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A77EA" w:rsidP="00DB7A0B">
      <w:pPr>
        <w:pStyle w:val="Corpodetexto"/>
        <w:spacing w:line="200" w:lineRule="atLeast"/>
        <w:rPr>
          <w:b/>
          <w:bCs/>
          <w:color w:val="auto"/>
          <w:szCs w:val="22"/>
        </w:rPr>
      </w:pPr>
      <w:bookmarkStart w:id="0" w:name="_GoBack"/>
      <w:bookmarkEnd w:id="0"/>
      <w:r>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r>
            <w:rPr>
              <w:b/>
              <w:bCs/>
              <w:color w:val="auto"/>
              <w:szCs w:val="22"/>
            </w:rPr>
            <w:t>....</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DA77EA">
            <w:rPr>
              <w:b/>
              <w:bCs/>
              <w:color w:val="auto"/>
              <w:szCs w:val="22"/>
            </w:rPr>
            <w:t>....</w:t>
          </w:r>
          <w:r w:rsidR="008174D5">
            <w:rPr>
              <w:b/>
              <w:bCs/>
              <w:color w:val="auto"/>
              <w:szCs w:val="22"/>
            </w:rPr>
            <w:t>/202</w:t>
          </w:r>
          <w:r w:rsidR="00DA77EA">
            <w:rPr>
              <w:b/>
              <w:bCs/>
              <w:color w:val="auto"/>
              <w:szCs w:val="22"/>
            </w:rPr>
            <w:t>1</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CC21BE" w:rsidRPr="00CC21BE">
            <w:rPr>
              <w:b/>
              <w:bCs/>
              <w:color w:val="auto"/>
              <w:szCs w:val="22"/>
            </w:rPr>
            <w:t>EXECUÇÃO DOS SERVIÇOS DE ENGENHARIA PARA PROJETO EXECUTIVO DE ELÉTRICA E INSTALAÇÃO DE INCÊNDIO/SPDA PARA EXECUÇÃO DA OBRA, DE REFORMA DA ESCOLA MUNICIPAL ANTÔNIO GOMES DE AZEVEDO</w:t>
          </w:r>
        </w:sdtContent>
      </w:sdt>
      <w:bookmarkEnd w:id="3"/>
      <w:r w:rsidR="002906F2" w:rsidRPr="00280327">
        <w:rPr>
          <w:b/>
          <w:bCs/>
          <w:color w:val="auto"/>
          <w:szCs w:val="22"/>
        </w:rPr>
        <w:t xml:space="preserve">, QUE </w:t>
      </w:r>
      <w:r w:rsidRPr="00280327">
        <w:rPr>
          <w:b/>
          <w:bCs/>
          <w:color w:val="auto"/>
          <w:szCs w:val="22"/>
        </w:rPr>
        <w:t>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r w:rsidR="002906F2">
            <w:rPr>
              <w:b/>
              <w:bCs/>
              <w:color w:val="auto"/>
              <w:szCs w:val="22"/>
            </w:rPr>
            <w:t>..........</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pessoa jurídica de direito público, sito na Praça Governador Roberto Silv</w:t>
      </w:r>
      <w:r w:rsidR="002906F2">
        <w:rPr>
          <w:bCs/>
          <w:color w:val="auto"/>
          <w:szCs w:val="22"/>
        </w:rPr>
        <w:t>eira, 144 – Centro – Bom Jardim</w:t>
      </w:r>
      <w:r w:rsidRPr="00280327">
        <w:rPr>
          <w:bCs/>
          <w:color w:val="auto"/>
          <w:szCs w:val="22"/>
        </w:rPr>
        <w:t>/RJ, inscrita no C.N.P.J. sob o nº 28.561.041/0001-76,</w:t>
      </w:r>
      <w:r w:rsidR="006A2932">
        <w:rPr>
          <w:bCs/>
          <w:color w:val="auto"/>
          <w:szCs w:val="22"/>
        </w:rPr>
        <w:t xml:space="preserve"> </w:t>
      </w:r>
      <w:r w:rsidRPr="00280327">
        <w:rPr>
          <w:bCs/>
          <w:color w:val="auto"/>
          <w:szCs w:val="22"/>
        </w:rPr>
        <w:t>neste ato representado</w:t>
      </w:r>
      <w:r w:rsidR="00784318">
        <w:rPr>
          <w:bCs/>
          <w:color w:val="auto"/>
          <w:szCs w:val="22"/>
        </w:rPr>
        <w:t xml:space="preserve"> </w:t>
      </w:r>
      <w:r w:rsidRPr="00280327">
        <w:rPr>
          <w:bCs/>
          <w:color w:val="auto"/>
          <w:szCs w:val="22"/>
        </w:rPr>
        <w:t xml:space="preserve">pelo </w:t>
      </w:r>
      <w:r w:rsidR="002906F2">
        <w:rPr>
          <w:bCs/>
          <w:color w:val="auto"/>
          <w:szCs w:val="22"/>
        </w:rPr>
        <w:t>Exmo. Sr. Prefeito</w:t>
      </w:r>
      <w:r w:rsidR="002906F2">
        <w:rPr>
          <w:b/>
          <w:bCs/>
          <w:color w:val="auto"/>
          <w:szCs w:val="22"/>
        </w:rPr>
        <w:t xml:space="preserve"> PAULO VIEIRA DE BARROS</w:t>
      </w:r>
      <w:r w:rsidR="002906F2">
        <w:rPr>
          <w:bCs/>
          <w:color w:val="auto"/>
          <w:szCs w:val="22"/>
        </w:rPr>
        <w:t>, brasileiro, casado, RG nº 810013359 IFP/RJ, inscrito no CPF/MF sob o nº 452.543.897-53, residente e domiciliado na Rua Prefeito José Guida, nº 20, Centro,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.../2021</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CC21BE">
        <w:rPr>
          <w:color w:val="auto"/>
          <w:szCs w:val="22"/>
        </w:rPr>
        <w:t>1667/</w:t>
      </w:r>
      <w:r w:rsidR="002906F2">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CC21BE">
            <w:rPr>
              <w:color w:val="auto"/>
              <w:szCs w:val="22"/>
            </w:rPr>
            <w:t>18</w:t>
          </w:r>
          <w:r w:rsidR="004B1FD9" w:rsidRPr="00280327">
            <w:rPr>
              <w:color w:val="auto"/>
              <w:szCs w:val="22"/>
            </w:rPr>
            <w:t>.</w:t>
          </w:r>
          <w:r w:rsidR="00E46B07" w:rsidRPr="00280327">
            <w:rPr>
              <w:color w:val="auto"/>
              <w:szCs w:val="22"/>
            </w:rPr>
            <w:t>0</w:t>
          </w:r>
          <w:r w:rsidR="00CC21BE">
            <w:rPr>
              <w:color w:val="auto"/>
              <w:szCs w:val="22"/>
            </w:rPr>
            <w:t>3</w:t>
          </w:r>
          <w:r w:rsidR="004B1FD9" w:rsidRPr="00280327">
            <w:rPr>
              <w:color w:val="auto"/>
              <w:szCs w:val="22"/>
            </w:rPr>
            <w:t>.20</w:t>
          </w:r>
          <w:r w:rsidR="00E13492">
            <w:rPr>
              <w:color w:val="auto"/>
              <w:szCs w:val="22"/>
            </w:rPr>
            <w:t>2</w:t>
          </w:r>
          <w:r w:rsidR="002906F2">
            <w:rPr>
              <w:color w:val="auto"/>
              <w:szCs w:val="22"/>
            </w:rPr>
            <w:t>1</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8174D5">
            <w:rPr>
              <w:color w:val="auto"/>
              <w:szCs w:val="22"/>
            </w:rPr>
            <w:t>Educação</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6A2932" w:rsidRDefault="002906F2" w:rsidP="00DB7A0B">
      <w:pPr>
        <w:pStyle w:val="Corpodetexto"/>
        <w:spacing w:line="200" w:lineRule="atLeast"/>
        <w:rPr>
          <w:color w:val="auto"/>
          <w:szCs w:val="22"/>
        </w:rPr>
      </w:pPr>
      <w:r>
        <w:rPr>
          <w:color w:val="auto"/>
          <w:szCs w:val="22"/>
        </w:rPr>
        <w:t>Constitui o presente a c</w:t>
      </w:r>
      <w:r w:rsidRPr="002906F2">
        <w:rPr>
          <w:color w:val="auto"/>
          <w:szCs w:val="22"/>
        </w:rPr>
        <w:t xml:space="preserve">ontratação de empresa especializada para </w:t>
      </w:r>
      <w:r w:rsidR="00CC21BE" w:rsidRPr="00CC21BE">
        <w:rPr>
          <w:color w:val="auto"/>
          <w:szCs w:val="22"/>
        </w:rPr>
        <w:t>execução dos serviços de ENGENHARIA para projeto executivo de elétrica e instalação de incêndio/SPDA para execução da obra, de REFORMA DA ESCOLA MUNICIPAL ANTÔNIO GOMES DE AZEVEDO, Bairro de Fátima, 2° Distrito de Bom Jardim.</w:t>
      </w:r>
      <w:r>
        <w:rPr>
          <w:color w:val="auto"/>
          <w:szCs w:val="22"/>
        </w:rPr>
        <w:t>,</w:t>
      </w:r>
      <w:r w:rsidRPr="002906F2">
        <w:rPr>
          <w:color w:val="auto"/>
          <w:szCs w:val="22"/>
        </w:rPr>
        <w:t xml:space="preserve"> nos termos das especificações do p</w:t>
      </w:r>
      <w:r w:rsidR="00CC21BE">
        <w:rPr>
          <w:color w:val="auto"/>
          <w:szCs w:val="22"/>
        </w:rPr>
        <w:t xml:space="preserve">rojeto básico e dos seus anexos, </w:t>
      </w:r>
      <w:r w:rsidR="00CC21BE" w:rsidRPr="00CC21BE">
        <w:rPr>
          <w:color w:val="auto"/>
          <w:szCs w:val="22"/>
        </w:rPr>
        <w:t>conforme especificações constantes no Anexo I do Edital.</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r w:rsidR="00D63872" w:rsidRPr="008174D5">
        <w:rPr>
          <w:color w:val="000000" w:themeColor="text1"/>
          <w:szCs w:val="22"/>
        </w:rPr>
        <w:t>/202</w:t>
      </w:r>
      <w:r w:rsidR="002906F2">
        <w:rPr>
          <w:color w:val="000000" w:themeColor="text1"/>
          <w:szCs w:val="22"/>
        </w:rPr>
        <w:t>1</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r w:rsidR="002906F2">
        <w:rPr>
          <w:color w:val="auto"/>
          <w:szCs w:val="22"/>
        </w:rPr>
        <w:t>.... (....).</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2906F2" w:rsidRPr="002906F2" w:rsidRDefault="002906F2" w:rsidP="002906F2">
      <w:pPr>
        <w:spacing w:line="200" w:lineRule="atLeast"/>
        <w:jc w:val="both"/>
        <w:rPr>
          <w:color w:val="auto"/>
          <w:szCs w:val="22"/>
        </w:rPr>
      </w:pPr>
      <w:r w:rsidRPr="002906F2">
        <w:rPr>
          <w:color w:val="auto"/>
          <w:szCs w:val="22"/>
        </w:rPr>
        <w:t xml:space="preserve">1 – </w:t>
      </w:r>
      <w:r w:rsidR="00CC21BE" w:rsidRPr="00CC21BE">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w:t>
      </w:r>
    </w:p>
    <w:p w:rsidR="00CC21BE" w:rsidRDefault="002906F2" w:rsidP="00CC21BE">
      <w:pPr>
        <w:spacing w:line="200" w:lineRule="atLeast"/>
        <w:jc w:val="both"/>
        <w:rPr>
          <w:color w:val="auto"/>
          <w:szCs w:val="22"/>
        </w:rPr>
      </w:pPr>
      <w:r w:rsidRPr="002906F2">
        <w:rPr>
          <w:color w:val="auto"/>
          <w:szCs w:val="22"/>
        </w:rPr>
        <w:t xml:space="preserve">2 – </w:t>
      </w:r>
      <w:r w:rsidR="00CC21BE" w:rsidRPr="00CC21BE">
        <w:rPr>
          <w:color w:val="auto"/>
          <w:szCs w:val="22"/>
        </w:rPr>
        <w:t>O prazo de 30 (trinta) dias corridos, contados da data do recebimento definitivo dos serviços, para realizar o pagamento, nas demais hipóteses.</w:t>
      </w:r>
    </w:p>
    <w:p w:rsidR="00AF07CC" w:rsidRPr="00280327" w:rsidRDefault="00E46B07" w:rsidP="00CC21BE">
      <w:pPr>
        <w:spacing w:line="200" w:lineRule="atLeast"/>
        <w:jc w:val="both"/>
        <w:rPr>
          <w:color w:val="auto"/>
          <w:szCs w:val="22"/>
        </w:rPr>
      </w:pPr>
      <w:r w:rsidRPr="00280327">
        <w:rPr>
          <w:b/>
          <w:bCs/>
          <w:color w:val="auto"/>
          <w:szCs w:val="22"/>
        </w:rPr>
        <w:lastRenderedPageBreak/>
        <w:t xml:space="preserve">Parágrafo Primeiro - </w:t>
      </w:r>
      <w:r w:rsidR="00CC21BE" w:rsidRPr="00CC21BE">
        <w:rPr>
          <w:color w:val="auto"/>
          <w:szCs w:val="22"/>
        </w:rPr>
        <w:t>Os documentos fiscais serão emitidos em nome do MUNICÍPIO DE BOM JARDIM – RJ CNPJ nº 28.561.041/0001-76, situado na Praça Governador Roberto Silveira, nº 44, Centro, Bom Jardim - RJ, CEP 28660-000.</w:t>
      </w:r>
    </w:p>
    <w:p w:rsidR="002906F2" w:rsidRDefault="00DB7A0B" w:rsidP="002906F2">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2906F2" w:rsidRPr="002906F2">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2906F2">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CC21BE" w:rsidRPr="00CC21BE">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CC21BE" w:rsidRPr="00CC21BE" w:rsidRDefault="00E46B07" w:rsidP="00CC21BE">
      <w:pPr>
        <w:jc w:val="both"/>
        <w:rPr>
          <w:color w:val="auto"/>
          <w:szCs w:val="22"/>
        </w:rPr>
      </w:pPr>
      <w:r w:rsidRPr="00280327">
        <w:rPr>
          <w:b/>
          <w:color w:val="auto"/>
          <w:szCs w:val="22"/>
        </w:rPr>
        <w:t>Parágrafo Quarto -</w:t>
      </w:r>
      <w:r w:rsidRPr="00280327">
        <w:rPr>
          <w:color w:val="auto"/>
          <w:szCs w:val="22"/>
        </w:rPr>
        <w:t xml:space="preserve"> </w:t>
      </w:r>
      <w:r w:rsidR="00CC21BE" w:rsidRPr="00CC21BE">
        <w:rPr>
          <w:color w:val="auto"/>
          <w:szCs w:val="22"/>
        </w:rPr>
        <w:t>A ordem de pagamento poderá ser alterada por despacho fundamentado da autoridade superior, nas hipóteses de:</w:t>
      </w:r>
    </w:p>
    <w:p w:rsidR="00CC21BE" w:rsidRPr="00CC21BE" w:rsidRDefault="00CC21BE" w:rsidP="00CC21BE">
      <w:pPr>
        <w:jc w:val="both"/>
        <w:rPr>
          <w:color w:val="auto"/>
          <w:szCs w:val="22"/>
        </w:rPr>
      </w:pPr>
      <w:r w:rsidRPr="00CC21BE">
        <w:rPr>
          <w:color w:val="auto"/>
          <w:szCs w:val="22"/>
        </w:rPr>
        <w:t>1– Haver suspensão do pagamento do crédito;</w:t>
      </w:r>
    </w:p>
    <w:p w:rsidR="00CC21BE" w:rsidRPr="00CC21BE" w:rsidRDefault="00CC21BE" w:rsidP="00CC21BE">
      <w:pPr>
        <w:jc w:val="both"/>
        <w:rPr>
          <w:color w:val="auto"/>
          <w:szCs w:val="22"/>
        </w:rPr>
      </w:pPr>
      <w:r w:rsidRPr="00CC21BE">
        <w:rPr>
          <w:color w:val="auto"/>
          <w:szCs w:val="22"/>
        </w:rPr>
        <w:t>2– Grave perturbação da ordem, situação de emergência ou calamidade pública;</w:t>
      </w:r>
    </w:p>
    <w:p w:rsidR="00CC21BE" w:rsidRPr="00CC21BE" w:rsidRDefault="00CC21BE" w:rsidP="00CC21BE">
      <w:pPr>
        <w:jc w:val="both"/>
        <w:rPr>
          <w:color w:val="auto"/>
          <w:szCs w:val="22"/>
        </w:rPr>
      </w:pPr>
      <w:r w:rsidRPr="00CC21BE">
        <w:rPr>
          <w:color w:val="auto"/>
          <w:szCs w:val="22"/>
        </w:rPr>
        <w:t>3– Haver seguros veiculares e imobiliários;</w:t>
      </w:r>
    </w:p>
    <w:p w:rsidR="00CC21BE" w:rsidRPr="00CC21BE" w:rsidRDefault="00CC21BE" w:rsidP="00CC21BE">
      <w:pPr>
        <w:jc w:val="both"/>
        <w:rPr>
          <w:color w:val="auto"/>
          <w:szCs w:val="22"/>
        </w:rPr>
      </w:pPr>
      <w:r w:rsidRPr="00CC21BE">
        <w:rPr>
          <w:color w:val="auto"/>
          <w:szCs w:val="22"/>
        </w:rPr>
        <w:t>4 – Evitar fundada ameaça de interrupção dos serviços essenciais da Administração ou para restaurá-los;</w:t>
      </w:r>
    </w:p>
    <w:p w:rsidR="00CC21BE" w:rsidRPr="00CC21BE" w:rsidRDefault="00CC21BE" w:rsidP="00CC21BE">
      <w:pPr>
        <w:jc w:val="both"/>
        <w:rPr>
          <w:color w:val="auto"/>
          <w:szCs w:val="22"/>
        </w:rPr>
      </w:pPr>
      <w:r w:rsidRPr="00CC21BE">
        <w:rPr>
          <w:color w:val="auto"/>
          <w:szCs w:val="22"/>
        </w:rPr>
        <w:t>5– Cumprimento de ordem judicial ou decisão de Tribunal de Contas;</w:t>
      </w:r>
    </w:p>
    <w:p w:rsidR="00CC21BE" w:rsidRPr="00CC21BE" w:rsidRDefault="00CC21BE" w:rsidP="00CC21BE">
      <w:pPr>
        <w:jc w:val="both"/>
        <w:rPr>
          <w:color w:val="auto"/>
          <w:szCs w:val="22"/>
        </w:rPr>
      </w:pPr>
      <w:r w:rsidRPr="00CC21BE">
        <w:rPr>
          <w:color w:val="auto"/>
          <w:szCs w:val="22"/>
        </w:rPr>
        <w:t>6 – Pagamento de direitos oriundos de contratos em caso de falência, recuperação judicial ou dissolução da empresa contratada;</w:t>
      </w:r>
    </w:p>
    <w:p w:rsidR="00CC21BE" w:rsidRPr="00CC21BE" w:rsidRDefault="00CC21BE" w:rsidP="00CC21BE">
      <w:pPr>
        <w:jc w:val="both"/>
        <w:rPr>
          <w:color w:val="auto"/>
          <w:szCs w:val="22"/>
        </w:rPr>
      </w:pPr>
      <w:r w:rsidRPr="00CC21BE">
        <w:rPr>
          <w:color w:val="auto"/>
          <w:szCs w:val="22"/>
        </w:rPr>
        <w:t>7– Ocorrência de casos fortuitos ou força maior;</w:t>
      </w:r>
    </w:p>
    <w:p w:rsidR="00CC21BE" w:rsidRPr="00CC21BE" w:rsidRDefault="00CC21BE" w:rsidP="00CC21BE">
      <w:pPr>
        <w:jc w:val="both"/>
        <w:rPr>
          <w:color w:val="auto"/>
          <w:szCs w:val="22"/>
        </w:rPr>
      </w:pPr>
      <w:r w:rsidRPr="00CC21BE">
        <w:rPr>
          <w:color w:val="auto"/>
          <w:szCs w:val="22"/>
        </w:rPr>
        <w:t>8– Créditos decorrentes de empréstimos e financiamentos bancários;</w:t>
      </w:r>
    </w:p>
    <w:p w:rsidR="00CC21BE" w:rsidRDefault="00CC21BE" w:rsidP="00CC21BE">
      <w:pPr>
        <w:jc w:val="both"/>
        <w:rPr>
          <w:color w:val="auto"/>
          <w:szCs w:val="22"/>
        </w:rPr>
      </w:pPr>
      <w:r w:rsidRPr="00CC21BE">
        <w:rPr>
          <w:color w:val="auto"/>
          <w:szCs w:val="22"/>
        </w:rPr>
        <w:t>9– Outros motivos de relevante interesse público, devidamente comprovados e motivados.</w:t>
      </w:r>
    </w:p>
    <w:p w:rsidR="002906F2" w:rsidRDefault="00E46B07" w:rsidP="002906F2">
      <w:pPr>
        <w:jc w:val="both"/>
        <w:rPr>
          <w:color w:val="auto"/>
          <w:szCs w:val="22"/>
        </w:rPr>
      </w:pPr>
      <w:r w:rsidRPr="00280327">
        <w:rPr>
          <w:b/>
          <w:color w:val="auto"/>
          <w:szCs w:val="22"/>
        </w:rPr>
        <w:t>Parágrafo Quinto -</w:t>
      </w:r>
      <w:r w:rsidRPr="00280327">
        <w:rPr>
          <w:color w:val="auto"/>
          <w:szCs w:val="22"/>
        </w:rPr>
        <w:t xml:space="preserve"> </w:t>
      </w:r>
      <w:r w:rsidR="00CC21BE" w:rsidRPr="00CC21BE">
        <w:rPr>
          <w:color w:val="auto"/>
          <w:szCs w:val="22"/>
        </w:rPr>
        <w:t>O pagamento será suspenso, por meio de decisão motivada dos servidores competentes, em caso de constada irregularidade na documentação da CONTRATADA ou irregularidade durante o processo de liquidação.</w:t>
      </w:r>
    </w:p>
    <w:p w:rsidR="00925ABE" w:rsidRDefault="00925ABE" w:rsidP="002906F2">
      <w:pPr>
        <w:jc w:val="both"/>
        <w:rPr>
          <w:b/>
          <w:color w:val="auto"/>
          <w:szCs w:val="22"/>
        </w:rPr>
      </w:pPr>
      <w:r w:rsidRPr="0091127F">
        <w:rPr>
          <w:b/>
          <w:color w:val="auto"/>
          <w:szCs w:val="22"/>
        </w:rPr>
        <w:t xml:space="preserve">Parágrafo Sexto - </w:t>
      </w:r>
      <w:r w:rsidR="00CC21BE" w:rsidRPr="00CC21BE">
        <w:rPr>
          <w:color w:val="auto"/>
          <w:szCs w:val="22"/>
        </w:rPr>
        <w:t>Os pagamentos eventualmente realizados com atraso, desde que não decorram de ato ou fato atribuível à CONTRATADA, sofrerão a incidência de atualização financeira pelo IGPM.e juros moratórios de 0,5% ao mês.</w:t>
      </w:r>
    </w:p>
    <w:p w:rsidR="00CC21BE" w:rsidRDefault="006F10AC" w:rsidP="00AF07CC">
      <w:pPr>
        <w:jc w:val="both"/>
        <w:rPr>
          <w:color w:val="auto"/>
          <w:szCs w:val="22"/>
        </w:rPr>
      </w:pPr>
      <w:r w:rsidRPr="00280327">
        <w:rPr>
          <w:b/>
          <w:color w:val="auto"/>
          <w:szCs w:val="22"/>
        </w:rPr>
        <w:t>Parágrafo Sétimo</w:t>
      </w:r>
      <w:r w:rsidR="0091127F">
        <w:rPr>
          <w:b/>
          <w:color w:val="auto"/>
          <w:szCs w:val="22"/>
        </w:rPr>
        <w:t xml:space="preserve"> - </w:t>
      </w:r>
      <w:r w:rsidR="00CC21BE" w:rsidRPr="00CC21BE">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r w:rsidRPr="00280327">
        <w:rPr>
          <w:b/>
          <w:color w:val="auto"/>
          <w:szCs w:val="22"/>
        </w:rPr>
        <w:t>Parágrafo Oitavo -</w:t>
      </w:r>
      <w:r w:rsidRPr="00280327">
        <w:rPr>
          <w:color w:val="auto"/>
          <w:szCs w:val="22"/>
        </w:rPr>
        <w:t xml:space="preserve"> </w:t>
      </w:r>
      <w:r w:rsidR="00CC21BE" w:rsidRPr="00CC21BE">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w:t>
      </w:r>
      <w:r w:rsidR="00CC21BE">
        <w:rPr>
          <w:color w:val="auto"/>
          <w:szCs w:val="22"/>
        </w:rPr>
        <w:t>ente comprovada pela CONTRATADA</w:t>
      </w:r>
      <w:r w:rsidR="001C174E" w:rsidRPr="001C174E">
        <w:rPr>
          <w:color w:val="auto"/>
          <w:szCs w:val="22"/>
        </w:rPr>
        <w:t>.</w:t>
      </w:r>
    </w:p>
    <w:p w:rsidR="006F10AC" w:rsidRPr="00280327" w:rsidRDefault="006F10AC" w:rsidP="00AF07CC">
      <w:pPr>
        <w:jc w:val="both"/>
        <w:rPr>
          <w:color w:val="auto"/>
          <w:szCs w:val="22"/>
        </w:rPr>
      </w:pPr>
      <w:r w:rsidRPr="00280327">
        <w:rPr>
          <w:b/>
          <w:color w:val="auto"/>
          <w:szCs w:val="22"/>
        </w:rPr>
        <w:t>Parágrafo Nono -</w:t>
      </w:r>
      <w:r w:rsidRPr="00280327">
        <w:rPr>
          <w:color w:val="auto"/>
          <w:szCs w:val="22"/>
        </w:rPr>
        <w:t xml:space="preserve"> </w:t>
      </w:r>
      <w:r w:rsidR="001C174E" w:rsidRPr="001C174E">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DB7A0B" w:rsidRDefault="006F10AC" w:rsidP="001C174E">
      <w:pPr>
        <w:jc w:val="both"/>
        <w:rPr>
          <w:color w:val="auto"/>
          <w:szCs w:val="22"/>
        </w:rPr>
      </w:pPr>
      <w:r w:rsidRPr="00280327">
        <w:rPr>
          <w:b/>
          <w:color w:val="auto"/>
          <w:szCs w:val="22"/>
        </w:rPr>
        <w:t>Parágrafo Décimo -</w:t>
      </w:r>
      <w:r w:rsidRPr="00280327">
        <w:rPr>
          <w:color w:val="auto"/>
          <w:szCs w:val="22"/>
        </w:rPr>
        <w:t xml:space="preserve"> </w:t>
      </w:r>
      <w:r w:rsidR="00CC21BE" w:rsidRPr="00CC21BE">
        <w:rPr>
          <w:color w:val="auto"/>
          <w:szCs w:val="22"/>
        </w:rPr>
        <w:t>Os limites para pagamento e mobilização de obras e serviços deverá obrigatoriamente respeitar o item 1.0 do Cronograma Físico Financeiro. (ANEXO B) Item 18</w:t>
      </w:r>
      <w:r w:rsidR="00CC21BE">
        <w:rPr>
          <w:color w:val="auto"/>
          <w:szCs w:val="22"/>
        </w:rPr>
        <w:t xml:space="preserve"> do Termo de Referência/Projeto Básico. </w:t>
      </w:r>
    </w:p>
    <w:p w:rsidR="00CC21BE" w:rsidRPr="00CC21BE" w:rsidRDefault="00CC21BE" w:rsidP="001C174E">
      <w:pPr>
        <w:jc w:val="both"/>
        <w:rPr>
          <w:b/>
          <w:color w:val="auto"/>
          <w:szCs w:val="22"/>
        </w:rPr>
      </w:pPr>
      <w:r>
        <w:rPr>
          <w:b/>
          <w:color w:val="auto"/>
          <w:szCs w:val="22"/>
        </w:rPr>
        <w:t xml:space="preserve">Parágrafo Décimo Primeiro - </w:t>
      </w:r>
      <w:r w:rsidRPr="00CC21BE">
        <w:rPr>
          <w:color w:val="auto"/>
          <w:szCs w:val="22"/>
        </w:rPr>
        <w:t>A omissão de itens e ou serviços na proposta não acarretará em reajuste ou revisão do contrato.</w:t>
      </w:r>
    </w:p>
    <w:p w:rsidR="001C174E" w:rsidRPr="00280327" w:rsidRDefault="001C174E" w:rsidP="001C174E">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
    <w:p w:rsidR="00CC21BE"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sdt>
        <w:sdtPr>
          <w:rPr>
            <w:color w:val="auto"/>
            <w:szCs w:val="22"/>
          </w:rPr>
          <w:id w:val="623573097"/>
          <w:placeholder>
            <w:docPart w:val="E9EDE92627E940B3845190A1A6567F76"/>
          </w:placeholder>
        </w:sdtPr>
        <w:sdtEndPr/>
        <w:sdtContent>
          <w:r w:rsidR="00356AC7" w:rsidRPr="001C174E">
            <w:rPr>
              <w:color w:val="auto"/>
              <w:szCs w:val="22"/>
            </w:rPr>
            <w:t>.</w:t>
          </w:r>
          <w:r w:rsidR="00D7567B" w:rsidRPr="001C174E">
            <w:rPr>
              <w:color w:val="auto"/>
              <w:szCs w:val="22"/>
            </w:rPr>
            <w:t xml:space="preserve"> </w:t>
          </w:r>
          <w:r w:rsidR="001C174E">
            <w:rPr>
              <w:color w:val="auto"/>
              <w:szCs w:val="22"/>
            </w:rPr>
            <w:t>0602.</w:t>
          </w:r>
          <w:r w:rsidR="00CC21BE">
            <w:rPr>
              <w:color w:val="auto"/>
              <w:szCs w:val="22"/>
            </w:rPr>
            <w:t>1236100501.014</w:t>
          </w:r>
        </w:sdtContent>
      </w:sdt>
      <w:r w:rsidRPr="00280327">
        <w:rPr>
          <w:color w:val="auto"/>
          <w:szCs w:val="22"/>
        </w:rPr>
        <w:t>, N</w:t>
      </w:r>
      <w:r w:rsidR="00FA0A6D" w:rsidRPr="00280327">
        <w:rPr>
          <w:color w:val="auto"/>
          <w:szCs w:val="22"/>
        </w:rPr>
        <w:t>atureza da Despesa nº</w:t>
      </w:r>
      <w:r w:rsidRPr="00280327">
        <w:rPr>
          <w:color w:val="auto"/>
          <w:szCs w:val="22"/>
        </w:rPr>
        <w:t>:</w:t>
      </w:r>
      <w:r w:rsidR="00FA0A6D" w:rsidRPr="00280327">
        <w:rPr>
          <w:color w:val="auto"/>
          <w:szCs w:val="22"/>
        </w:rPr>
        <w:t xml:space="preserve"> </w:t>
      </w:r>
      <w:sdt>
        <w:sdtPr>
          <w:rPr>
            <w:color w:val="auto"/>
            <w:szCs w:val="22"/>
          </w:rPr>
          <w:id w:val="-106200245"/>
          <w:placeholder>
            <w:docPart w:val="EA8DAFCDCC4E4737A6C049D079243BF0"/>
          </w:placeholder>
        </w:sdtPr>
        <w:sdtEndPr/>
        <w:sdtContent>
          <w:r w:rsidR="00356AC7">
            <w:rPr>
              <w:color w:val="auto"/>
              <w:szCs w:val="22"/>
            </w:rPr>
            <w:t>44</w:t>
          </w:r>
          <w:r w:rsidR="006B334D" w:rsidRPr="00280327">
            <w:rPr>
              <w:color w:val="auto"/>
              <w:szCs w:val="22"/>
            </w:rPr>
            <w:t>90.</w:t>
          </w:r>
          <w:r w:rsidR="00356AC7">
            <w:rPr>
              <w:color w:val="auto"/>
              <w:szCs w:val="22"/>
            </w:rPr>
            <w:t>51</w:t>
          </w:r>
          <w:r w:rsidR="006B334D" w:rsidRPr="00280327">
            <w:rPr>
              <w:color w:val="auto"/>
              <w:szCs w:val="22"/>
            </w:rPr>
            <w:t>.00</w:t>
          </w:r>
        </w:sdtContent>
      </w:sdt>
      <w:r w:rsidRPr="00280327">
        <w:rPr>
          <w:color w:val="auto"/>
          <w:szCs w:val="22"/>
        </w:rPr>
        <w:t xml:space="preserve">, Conta </w:t>
      </w:r>
      <w:r w:rsidR="00FA0A6D" w:rsidRPr="00280327">
        <w:rPr>
          <w:color w:val="auto"/>
          <w:szCs w:val="22"/>
        </w:rPr>
        <w:t>nº</w:t>
      </w:r>
      <w:r w:rsidR="001C174E">
        <w:rPr>
          <w:color w:val="auto"/>
          <w:szCs w:val="22"/>
        </w:rPr>
        <w:t xml:space="preserve"> </w:t>
      </w:r>
      <w:r w:rsidR="00CC21BE">
        <w:rPr>
          <w:color w:val="auto"/>
          <w:szCs w:val="22"/>
        </w:rPr>
        <w:t>2</w:t>
      </w:r>
      <w:r w:rsidR="001C174E">
        <w:rPr>
          <w:color w:val="auto"/>
          <w:szCs w:val="22"/>
        </w:rPr>
        <w:t>37</w:t>
      </w:r>
      <w:r w:rsidR="00D7567B">
        <w:rPr>
          <w:color w:val="auto"/>
          <w:szCs w:val="22"/>
        </w:rPr>
        <w:t>.</w:t>
      </w:r>
    </w:p>
    <w:p w:rsidR="00DB7A0B" w:rsidRPr="00280327" w:rsidRDefault="00DB7A0B" w:rsidP="00DB7A0B">
      <w:pPr>
        <w:pStyle w:val="Corpodetexto"/>
        <w:spacing w:line="200" w:lineRule="atLeast"/>
        <w:rPr>
          <w:color w:val="auto"/>
          <w:szCs w:val="22"/>
        </w:rPr>
      </w:pPr>
      <w:r w:rsidRPr="00280327">
        <w:rPr>
          <w:b/>
          <w:bCs/>
          <w:color w:val="auto"/>
          <w:szCs w:val="22"/>
        </w:rPr>
        <w:lastRenderedPageBreak/>
        <w:t>CLÁUSULA QUINTA – CRITÉRIO DE REAJUSTE (ART. 55, III)</w:t>
      </w:r>
    </w:p>
    <w:p w:rsidR="00CC21BE" w:rsidRDefault="00CC21BE" w:rsidP="001C174E">
      <w:pPr>
        <w:pStyle w:val="Corpodetexto"/>
        <w:spacing w:line="200" w:lineRule="atLeast"/>
        <w:rPr>
          <w:color w:val="auto"/>
          <w:szCs w:val="22"/>
        </w:rPr>
      </w:pPr>
      <w:r w:rsidRPr="00CC21BE">
        <w:rPr>
          <w:color w:val="auto"/>
          <w:szCs w:val="22"/>
        </w:rPr>
        <w:t>Os preços são fixos e irreajustáveis no prazo de um ano contado da data limite para a apresentação das propostas.</w:t>
      </w:r>
    </w:p>
    <w:p w:rsidR="001C174E" w:rsidRPr="001C174E" w:rsidRDefault="001C174E" w:rsidP="001C174E">
      <w:pPr>
        <w:pStyle w:val="Corpodetexto"/>
        <w:spacing w:line="200" w:lineRule="atLeast"/>
        <w:rPr>
          <w:color w:val="auto"/>
          <w:szCs w:val="22"/>
        </w:rPr>
      </w:pPr>
      <w:r>
        <w:rPr>
          <w:b/>
          <w:color w:val="auto"/>
          <w:szCs w:val="22"/>
        </w:rPr>
        <w:t>Parágrafo Primeiro</w:t>
      </w:r>
      <w:r w:rsidRPr="001C174E">
        <w:rPr>
          <w:color w:val="auto"/>
          <w:szCs w:val="22"/>
        </w:rPr>
        <w:t xml:space="preserve"> – </w:t>
      </w:r>
      <w:r w:rsidR="00CC21BE" w:rsidRPr="00CC21BE">
        <w:rPr>
          <w:color w:val="auto"/>
          <w:szCs w:val="22"/>
        </w:rPr>
        <w:t>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r w:rsidRPr="001C174E">
        <w:rPr>
          <w:color w:val="auto"/>
          <w:szCs w:val="22"/>
        </w:rPr>
        <w:t>.</w:t>
      </w:r>
    </w:p>
    <w:p w:rsidR="001C174E" w:rsidRPr="001C174E" w:rsidRDefault="001C174E" w:rsidP="001C174E">
      <w:pPr>
        <w:pStyle w:val="Corpodetexto"/>
        <w:spacing w:line="200" w:lineRule="atLeast"/>
        <w:rPr>
          <w:color w:val="auto"/>
          <w:szCs w:val="22"/>
        </w:rPr>
      </w:pPr>
      <w:r>
        <w:rPr>
          <w:b/>
          <w:color w:val="auto"/>
          <w:szCs w:val="22"/>
        </w:rPr>
        <w:t>Parágrafo Segundo</w:t>
      </w:r>
      <w:r w:rsidRPr="001C174E">
        <w:rPr>
          <w:color w:val="auto"/>
          <w:szCs w:val="22"/>
        </w:rPr>
        <w:t xml:space="preserve"> – </w:t>
      </w:r>
      <w:r w:rsidR="00CC21BE" w:rsidRPr="00CC21BE">
        <w:rPr>
          <w:color w:val="auto"/>
          <w:szCs w:val="22"/>
        </w:rPr>
        <w:t>Nos reajustes subsequentes ao primeiro, o interregno mínimo de um ano será contado a partir dos efeitos financeiros do último reajuste.</w:t>
      </w:r>
    </w:p>
    <w:p w:rsidR="001C174E" w:rsidRPr="001C174E" w:rsidRDefault="001C174E" w:rsidP="001C174E">
      <w:pPr>
        <w:pStyle w:val="Corpodetexto"/>
        <w:spacing w:line="200" w:lineRule="atLeast"/>
        <w:rPr>
          <w:color w:val="auto"/>
          <w:szCs w:val="22"/>
        </w:rPr>
      </w:pPr>
      <w:r>
        <w:rPr>
          <w:b/>
          <w:color w:val="auto"/>
          <w:szCs w:val="22"/>
        </w:rPr>
        <w:t>Parágrafo Terceiro</w:t>
      </w:r>
      <w:r w:rsidRPr="001C174E">
        <w:rPr>
          <w:color w:val="auto"/>
          <w:szCs w:val="22"/>
        </w:rPr>
        <w:t xml:space="preserve"> – </w:t>
      </w:r>
      <w:r w:rsidR="00CC21BE" w:rsidRPr="00CC21BE">
        <w:rPr>
          <w:color w:val="auto"/>
          <w:szCs w:val="22"/>
        </w:rPr>
        <w:t>No caso de atraso ou não divulgação do índice de reajustamento, a Administração pagará à CONTRATADA a importância calculada pela última variação conhecida, liquidando a diferença correspondente tão logo seja divulgado o índice definitivo.</w:t>
      </w:r>
    </w:p>
    <w:p w:rsidR="00CC21BE" w:rsidRDefault="001C174E" w:rsidP="00CC21BE">
      <w:pPr>
        <w:pStyle w:val="Corpodetexto"/>
        <w:spacing w:line="200" w:lineRule="atLeast"/>
        <w:rPr>
          <w:color w:val="auto"/>
          <w:szCs w:val="22"/>
        </w:rPr>
      </w:pPr>
      <w:r>
        <w:rPr>
          <w:b/>
          <w:color w:val="auto"/>
          <w:szCs w:val="22"/>
        </w:rPr>
        <w:t>Parágrafo Quarto</w:t>
      </w:r>
      <w:r w:rsidRPr="001C174E">
        <w:rPr>
          <w:color w:val="auto"/>
          <w:szCs w:val="22"/>
        </w:rPr>
        <w:t xml:space="preserve"> – </w:t>
      </w:r>
      <w:r w:rsidR="00CC21BE" w:rsidRPr="00CC21BE">
        <w:rPr>
          <w:color w:val="auto"/>
          <w:szCs w:val="22"/>
        </w:rPr>
        <w:t>Caso o índice estabelecido para reajustamento venha a ser extinto ou de qualquer forma não possa mais ser utilizado, será adotado, em substituição, o que vier a ser determinado pela legislação então em vigor.</w:t>
      </w:r>
    </w:p>
    <w:p w:rsidR="00CC21BE" w:rsidRDefault="001C174E" w:rsidP="00CC21BE">
      <w:pPr>
        <w:pStyle w:val="Corpodetexto"/>
        <w:spacing w:line="200" w:lineRule="atLeast"/>
      </w:pPr>
      <w:r>
        <w:rPr>
          <w:b/>
          <w:color w:val="auto"/>
          <w:szCs w:val="22"/>
        </w:rPr>
        <w:t>Parágrafo Quinto</w:t>
      </w:r>
      <w:r w:rsidRPr="001C174E">
        <w:rPr>
          <w:color w:val="auto"/>
          <w:szCs w:val="22"/>
        </w:rPr>
        <w:t xml:space="preserve"> – </w:t>
      </w:r>
      <w:r w:rsidR="00CC21BE" w:rsidRPr="00F02375">
        <w:t>Na ausência de previsão legal quanto ao índice substituto, as partes elegerão novo índice oficial, para reajustamento do preço do valor remanescente, por meio de termo aditivo.</w:t>
      </w:r>
    </w:p>
    <w:p w:rsidR="00CC21BE" w:rsidRPr="00F02375" w:rsidRDefault="00CC21BE" w:rsidP="00CC21BE">
      <w:pPr>
        <w:pStyle w:val="Corpodetexto"/>
        <w:spacing w:line="200" w:lineRule="atLeast"/>
      </w:pPr>
      <w:r>
        <w:rPr>
          <w:b/>
        </w:rPr>
        <w:t>Parágrafo Sexto</w:t>
      </w:r>
      <w:r w:rsidRPr="00F02375">
        <w:t xml:space="preserve"> – O reajuste será realizado por apostilamento.</w:t>
      </w:r>
    </w:p>
    <w:p w:rsidR="001C174E" w:rsidRPr="00280327" w:rsidRDefault="001C174E" w:rsidP="00CC21BE">
      <w:pPr>
        <w:pStyle w:val="Corpodetexto"/>
        <w:spacing w:line="200" w:lineRule="atLeast"/>
        <w:rPr>
          <w:color w:val="auto"/>
          <w:szCs w:val="22"/>
        </w:rPr>
      </w:pPr>
    </w:p>
    <w:p w:rsidR="00654BE0" w:rsidRPr="00654BE0" w:rsidRDefault="00DB7A0B" w:rsidP="00654BE0">
      <w:pPr>
        <w:pStyle w:val="Corpodetexto"/>
        <w:spacing w:line="200" w:lineRule="atLeast"/>
        <w:rPr>
          <w:b/>
          <w:color w:val="auto"/>
          <w:szCs w:val="22"/>
        </w:rPr>
      </w:pPr>
      <w:r w:rsidRPr="00654BE0">
        <w:rPr>
          <w:b/>
          <w:color w:val="auto"/>
          <w:szCs w:val="22"/>
        </w:rPr>
        <w:t xml:space="preserve">CLÁUSULA SEXTA </w:t>
      </w:r>
      <w:r w:rsidR="00654BE0" w:rsidRPr="00654BE0">
        <w:rPr>
          <w:b/>
          <w:color w:val="auto"/>
          <w:szCs w:val="22"/>
        </w:rPr>
        <w:t>–</w:t>
      </w:r>
      <w:r w:rsidRPr="00654BE0">
        <w:rPr>
          <w:b/>
          <w:color w:val="auto"/>
          <w:szCs w:val="22"/>
        </w:rPr>
        <w:t xml:space="preserve"> </w:t>
      </w:r>
      <w:r w:rsidR="00654BE0" w:rsidRPr="00654BE0">
        <w:rPr>
          <w:b/>
          <w:color w:val="auto"/>
          <w:szCs w:val="22"/>
        </w:rPr>
        <w:t>PRAZO DE EXECUÇÃO</w:t>
      </w:r>
    </w:p>
    <w:p w:rsidR="00654BE0" w:rsidRPr="00654BE0" w:rsidRDefault="00CC21BE" w:rsidP="00654BE0">
      <w:pPr>
        <w:pStyle w:val="Corpodetexto"/>
        <w:spacing w:line="200" w:lineRule="atLeast"/>
        <w:rPr>
          <w:color w:val="auto"/>
          <w:szCs w:val="22"/>
        </w:rPr>
      </w:pPr>
      <w:r w:rsidRPr="00CC21BE">
        <w:rPr>
          <w:color w:val="auto"/>
          <w:szCs w:val="22"/>
        </w:rPr>
        <w:t>O prazo máximo para a prestação do serviço será de 08 (oito) meses corridos, contados a partir do recebimento da Ordem de Início dos Serviços, a ser emitida pela Secretaria Municipal de Educação.</w:t>
      </w:r>
    </w:p>
    <w:p w:rsidR="00CC21BE" w:rsidRDefault="00654BE0" w:rsidP="00654BE0">
      <w:pPr>
        <w:pStyle w:val="Corpodetexto"/>
        <w:spacing w:line="200" w:lineRule="atLeast"/>
        <w:rPr>
          <w:color w:val="auto"/>
          <w:szCs w:val="22"/>
        </w:rPr>
      </w:pPr>
      <w:r w:rsidRPr="00654BE0">
        <w:rPr>
          <w:b/>
          <w:color w:val="auto"/>
          <w:szCs w:val="22"/>
        </w:rPr>
        <w:t xml:space="preserve">Parágrafo Primeiro – </w:t>
      </w:r>
      <w:r w:rsidR="00CC21BE" w:rsidRPr="00CC21BE">
        <w:rPr>
          <w:color w:val="auto"/>
          <w:szCs w:val="22"/>
        </w:rPr>
        <w:t>O contrato poderá ser prorrogado por igual período, 08 (oito) meses corridos</w:t>
      </w:r>
      <w:r w:rsidR="00CC21BE">
        <w:rPr>
          <w:color w:val="auto"/>
          <w:szCs w:val="22"/>
        </w:rPr>
        <w:t>.</w:t>
      </w:r>
    </w:p>
    <w:p w:rsidR="00654BE0" w:rsidRDefault="00654BE0" w:rsidP="00DB7A0B">
      <w:pPr>
        <w:pStyle w:val="Corpodetexto"/>
        <w:spacing w:line="200" w:lineRule="atLeast"/>
        <w:rPr>
          <w:color w:val="auto"/>
          <w:szCs w:val="22"/>
        </w:rPr>
      </w:pPr>
      <w:r w:rsidRPr="00654BE0">
        <w:rPr>
          <w:b/>
          <w:color w:val="auto"/>
          <w:szCs w:val="22"/>
        </w:rPr>
        <w:t xml:space="preserve">Parágrafo Segundo – </w:t>
      </w:r>
      <w:r w:rsidR="00CC21BE" w:rsidRPr="00CC21BE">
        <w:rPr>
          <w:color w:val="auto"/>
          <w:szCs w:val="22"/>
        </w:rPr>
        <w:t>O contrato só poderá ser prorrogado mediante a apresentação de justificativa, junto à cópia do diário de obras.</w:t>
      </w:r>
    </w:p>
    <w:p w:rsidR="00CC21BE" w:rsidRPr="00F462FF" w:rsidRDefault="00CC21BE" w:rsidP="00DB7A0B">
      <w:pPr>
        <w:pStyle w:val="Corpodetexto"/>
        <w:spacing w:line="200" w:lineRule="atLeast"/>
        <w:rPr>
          <w:b/>
          <w:color w:val="auto"/>
          <w:szCs w:val="22"/>
        </w:rPr>
      </w:pPr>
    </w:p>
    <w:p w:rsidR="00F462FF" w:rsidRPr="00F462FF" w:rsidRDefault="00F462FF" w:rsidP="00F462FF">
      <w:pPr>
        <w:pStyle w:val="Corpodetexto"/>
        <w:spacing w:line="200" w:lineRule="atLeast"/>
        <w:rPr>
          <w:b/>
          <w:color w:val="auto"/>
          <w:szCs w:val="22"/>
        </w:rPr>
      </w:pPr>
      <w:r w:rsidRPr="00F462FF">
        <w:rPr>
          <w:b/>
          <w:color w:val="auto"/>
          <w:szCs w:val="22"/>
        </w:rPr>
        <w:t>CLAUSULA SÉTIMA - ITENS NOVOS</w:t>
      </w:r>
    </w:p>
    <w:p w:rsidR="00F462FF" w:rsidRPr="003D57FA" w:rsidRDefault="003D57FA" w:rsidP="00F462FF">
      <w:pPr>
        <w:pStyle w:val="Corpodetexto"/>
        <w:spacing w:line="200" w:lineRule="atLeast"/>
        <w:rPr>
          <w:color w:val="auto"/>
          <w:szCs w:val="22"/>
        </w:rPr>
      </w:pPr>
      <w:r w:rsidRPr="003D57FA">
        <w:rPr>
          <w:color w:val="auto"/>
          <w:szCs w:val="22"/>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F462FF" w:rsidRPr="003D57FA" w:rsidRDefault="00F462FF" w:rsidP="00F462FF">
      <w:pPr>
        <w:pStyle w:val="Corpodetexto"/>
        <w:spacing w:line="200" w:lineRule="atLeast"/>
        <w:rPr>
          <w:color w:val="auto"/>
          <w:szCs w:val="22"/>
        </w:rPr>
      </w:pPr>
      <w:r w:rsidRPr="003D57FA">
        <w:rPr>
          <w:b/>
          <w:color w:val="auto"/>
          <w:szCs w:val="22"/>
        </w:rPr>
        <w:t>Parágrafo Único</w:t>
      </w:r>
      <w:r w:rsidRPr="003D57FA">
        <w:rPr>
          <w:color w:val="auto"/>
          <w:szCs w:val="22"/>
        </w:rPr>
        <w:t xml:space="preserve"> - </w:t>
      </w:r>
      <w:r w:rsidR="003D57FA" w:rsidRPr="003D57FA">
        <w:rPr>
          <w:color w:val="auto"/>
          <w:szCs w:val="22"/>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3D57FA" w:rsidRDefault="003D57FA" w:rsidP="00F462FF">
      <w:pPr>
        <w:pStyle w:val="Corpodetexto"/>
        <w:spacing w:line="200" w:lineRule="atLeast"/>
        <w:rPr>
          <w:color w:val="auto"/>
          <w:szCs w:val="22"/>
        </w:rPr>
      </w:pPr>
    </w:p>
    <w:p w:rsidR="00F462FF" w:rsidRPr="00F462FF" w:rsidRDefault="00F462FF" w:rsidP="00F462FF">
      <w:pPr>
        <w:pStyle w:val="Corpodetexto"/>
        <w:spacing w:line="200" w:lineRule="atLeast"/>
        <w:rPr>
          <w:b/>
          <w:color w:val="auto"/>
          <w:szCs w:val="22"/>
        </w:rPr>
      </w:pPr>
      <w:r w:rsidRPr="00F462FF">
        <w:rPr>
          <w:b/>
          <w:color w:val="auto"/>
          <w:szCs w:val="22"/>
        </w:rPr>
        <w:t>CLÁUSULA OITAVA – CRITÉRIOS DE MEDIÇÃO</w:t>
      </w:r>
    </w:p>
    <w:p w:rsidR="00F462FF" w:rsidRPr="00F462FF" w:rsidRDefault="003D57FA" w:rsidP="00F462FF">
      <w:pPr>
        <w:pStyle w:val="Corpodetexto"/>
        <w:spacing w:line="200" w:lineRule="atLeast"/>
        <w:rPr>
          <w:color w:val="auto"/>
          <w:szCs w:val="22"/>
        </w:rPr>
      </w:pPr>
      <w:r w:rsidRPr="003D57FA">
        <w:rPr>
          <w:color w:val="auto"/>
          <w:szCs w:val="22"/>
        </w:rPr>
        <w:t>A CONTRATADA deverá manter diário de obra, onde anotará todos os serviços executados e mão-de-obra alocada diariamente, bem como condições climáticas e demais ocorrências pertinentes sobre o andamento dos serviços e eventuais intercorrências.</w:t>
      </w:r>
    </w:p>
    <w:p w:rsidR="00F462FF" w:rsidRPr="00F462FF" w:rsidRDefault="00F462FF" w:rsidP="00F462FF">
      <w:pPr>
        <w:pStyle w:val="Corpodetexto"/>
        <w:spacing w:line="200" w:lineRule="atLeast"/>
        <w:rPr>
          <w:color w:val="auto"/>
          <w:szCs w:val="22"/>
        </w:rPr>
      </w:pPr>
      <w:r>
        <w:rPr>
          <w:b/>
          <w:color w:val="auto"/>
          <w:szCs w:val="22"/>
        </w:rPr>
        <w:t>Parágrafo Primeiro</w:t>
      </w:r>
      <w:r w:rsidRPr="00F462FF">
        <w:rPr>
          <w:color w:val="auto"/>
          <w:szCs w:val="22"/>
        </w:rPr>
        <w:t xml:space="preserve"> – </w:t>
      </w:r>
      <w:r w:rsidR="003D57FA" w:rsidRPr="003D57FA">
        <w:rPr>
          <w:color w:val="auto"/>
          <w:szCs w:val="22"/>
        </w:rPr>
        <w:t>As medições serão realizadas mensalmente, por meio de planilha de medição, e serão antecedidas por vistoria ao local por parte dos fiscais do contrato definidos pelo CONTRATANTE.</w:t>
      </w:r>
    </w:p>
    <w:p w:rsidR="00F462FF" w:rsidRPr="00F462FF" w:rsidRDefault="00F462FF" w:rsidP="00F462FF">
      <w:pPr>
        <w:pStyle w:val="Corpodetexto"/>
        <w:spacing w:line="200" w:lineRule="atLeast"/>
        <w:rPr>
          <w:color w:val="auto"/>
          <w:szCs w:val="22"/>
        </w:rPr>
      </w:pPr>
      <w:r>
        <w:rPr>
          <w:b/>
          <w:color w:val="auto"/>
          <w:szCs w:val="22"/>
        </w:rPr>
        <w:t>Paragrafo Segundo</w:t>
      </w:r>
      <w:r w:rsidR="003D57FA">
        <w:rPr>
          <w:color w:val="auto"/>
          <w:szCs w:val="22"/>
        </w:rPr>
        <w:t xml:space="preserve"> – </w:t>
      </w:r>
      <w:r w:rsidR="003D57FA" w:rsidRPr="003D57FA">
        <w:rPr>
          <w:color w:val="auto"/>
          <w:szCs w:val="22"/>
        </w:rPr>
        <w:t>As planilhas de medição apresentadas pela CONTRATADA observarão o constante no Projeto Executivo aprovado pelo CONTRATANTE e deverão ser acompanhadas de cópia do diário de obras do período correspondente.</w:t>
      </w:r>
    </w:p>
    <w:p w:rsidR="00F462FF" w:rsidRPr="00F462FF" w:rsidRDefault="00F462FF" w:rsidP="00F462FF">
      <w:pPr>
        <w:pStyle w:val="Corpodetexto"/>
        <w:spacing w:line="200" w:lineRule="atLeast"/>
        <w:rPr>
          <w:color w:val="auto"/>
          <w:szCs w:val="22"/>
        </w:rPr>
      </w:pPr>
      <w:r>
        <w:rPr>
          <w:b/>
          <w:color w:val="auto"/>
          <w:szCs w:val="22"/>
        </w:rPr>
        <w:lastRenderedPageBreak/>
        <w:t>Parágrafo Terceiro</w:t>
      </w:r>
      <w:r w:rsidRPr="00F462FF">
        <w:rPr>
          <w:color w:val="auto"/>
          <w:szCs w:val="22"/>
        </w:rPr>
        <w:t xml:space="preserve"> – </w:t>
      </w:r>
      <w:r w:rsidR="003D57FA" w:rsidRPr="003D57FA">
        <w:rPr>
          <w:color w:val="auto"/>
          <w:szCs w:val="22"/>
        </w:rPr>
        <w:t>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F462FF" w:rsidRDefault="00F462FF" w:rsidP="00F462FF">
      <w:pPr>
        <w:pStyle w:val="Corpodetexto"/>
        <w:spacing w:line="200" w:lineRule="atLeast"/>
        <w:rPr>
          <w:color w:val="auto"/>
          <w:szCs w:val="22"/>
        </w:rPr>
      </w:pPr>
      <w:r>
        <w:rPr>
          <w:b/>
          <w:color w:val="auto"/>
          <w:szCs w:val="22"/>
        </w:rPr>
        <w:t>Parágrafo Quarto</w:t>
      </w:r>
      <w:r w:rsidRPr="00F462FF">
        <w:rPr>
          <w:color w:val="auto"/>
          <w:szCs w:val="22"/>
        </w:rPr>
        <w:t xml:space="preserve"> – </w:t>
      </w:r>
      <w:r w:rsidR="003D57FA" w:rsidRPr="003D57FA">
        <w:rPr>
          <w:color w:val="auto"/>
          <w:szCs w:val="22"/>
        </w:rPr>
        <w:t>7.5.</w:t>
      </w:r>
      <w:r w:rsidR="003D57FA" w:rsidRPr="003D57FA">
        <w:rPr>
          <w:color w:val="auto"/>
          <w:szCs w:val="22"/>
        </w:rPr>
        <w:tab/>
        <w:t>O pagamento observará os limites de desembolso estabelecidos pelo cronograma físico- financeiro do Projeto Executivo aprovado pelo CONTRATANTE.</w:t>
      </w:r>
    </w:p>
    <w:p w:rsidR="00F462FF" w:rsidRDefault="00F462FF" w:rsidP="00F462FF">
      <w:pPr>
        <w:pStyle w:val="Corpodetexto"/>
        <w:spacing w:line="200" w:lineRule="atLeast"/>
        <w:rPr>
          <w:color w:val="auto"/>
          <w:szCs w:val="22"/>
        </w:rPr>
      </w:pPr>
    </w:p>
    <w:p w:rsidR="00F462FF" w:rsidRDefault="00F462FF" w:rsidP="00F462FF">
      <w:pPr>
        <w:pStyle w:val="Corpodetexto"/>
        <w:spacing w:line="200" w:lineRule="atLeast"/>
        <w:rPr>
          <w:color w:val="auto"/>
          <w:szCs w:val="22"/>
        </w:rPr>
      </w:pPr>
      <w:r w:rsidRPr="00F462FF">
        <w:rPr>
          <w:b/>
          <w:color w:val="auto"/>
          <w:szCs w:val="22"/>
        </w:rPr>
        <w:t>CLÁUSUL</w:t>
      </w:r>
      <w:r>
        <w:rPr>
          <w:b/>
          <w:color w:val="auto"/>
          <w:szCs w:val="22"/>
        </w:rPr>
        <w:t xml:space="preserve">A NONA - </w:t>
      </w:r>
      <w:r w:rsidRPr="00F462FF">
        <w:rPr>
          <w:b/>
          <w:color w:val="auto"/>
          <w:szCs w:val="22"/>
        </w:rPr>
        <w:t>DAS COMPENSAÇÕES FINANCEIRAS E PENALIZAÇÕES</w:t>
      </w:r>
    </w:p>
    <w:p w:rsidR="003D57FA" w:rsidRDefault="003D57FA" w:rsidP="00F462FF">
      <w:pPr>
        <w:pStyle w:val="Corpodetexto"/>
        <w:spacing w:line="200" w:lineRule="atLeast"/>
        <w:rPr>
          <w:color w:val="auto"/>
          <w:szCs w:val="22"/>
        </w:rPr>
      </w:pPr>
      <w:r w:rsidRPr="003D57FA">
        <w:rPr>
          <w:color w:val="auto"/>
          <w:szCs w:val="22"/>
        </w:rPr>
        <w:t>Caso ocorram atrasos de pagamento provocados exclusivamente pelo CONTRATANTE, o valor devido deverá ser acrescido de atualização financeira, e sua apuração se fará desde a data limite prevista para o pagamento até a data do efetivo pagamento, em que os juros de mora serão calculados à taxa de 0,5% (meio por cento) ao mês, limitado ao valor de 6% (seis por cento).</w:t>
      </w:r>
    </w:p>
    <w:p w:rsidR="00F462FF" w:rsidRPr="00F462FF" w:rsidRDefault="00F462FF" w:rsidP="00F462FF">
      <w:pPr>
        <w:pStyle w:val="Corpodetexto"/>
        <w:spacing w:line="200" w:lineRule="atLeast"/>
        <w:rPr>
          <w:color w:val="auto"/>
          <w:szCs w:val="22"/>
        </w:rPr>
      </w:pPr>
      <w:r>
        <w:rPr>
          <w:b/>
          <w:color w:val="auto"/>
          <w:szCs w:val="22"/>
        </w:rPr>
        <w:t>Parágrafo Primeiro</w:t>
      </w:r>
      <w:r w:rsidRPr="00F462FF">
        <w:rPr>
          <w:color w:val="auto"/>
          <w:szCs w:val="22"/>
        </w:rPr>
        <w:t xml:space="preserve"> – </w:t>
      </w:r>
      <w:r w:rsidR="003D57FA" w:rsidRPr="003D57FA">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w:t>
      </w:r>
    </w:p>
    <w:p w:rsidR="00F462FF" w:rsidRPr="00F462FF" w:rsidRDefault="00F462FF" w:rsidP="00F462FF">
      <w:pPr>
        <w:pStyle w:val="Corpodetexto"/>
        <w:spacing w:line="200" w:lineRule="atLeast"/>
        <w:rPr>
          <w:color w:val="auto"/>
          <w:szCs w:val="22"/>
        </w:rPr>
      </w:pPr>
      <w:r>
        <w:rPr>
          <w:b/>
          <w:color w:val="auto"/>
          <w:szCs w:val="22"/>
        </w:rPr>
        <w:t>Parágrafo Segundo</w:t>
      </w:r>
      <w:r w:rsidRPr="00F462FF">
        <w:rPr>
          <w:color w:val="auto"/>
          <w:szCs w:val="22"/>
        </w:rPr>
        <w:t xml:space="preserve"> – </w:t>
      </w:r>
      <w:r w:rsidR="003D57FA" w:rsidRPr="003D57FA">
        <w:rPr>
          <w:color w:val="auto"/>
          <w:szCs w:val="22"/>
        </w:rPr>
        <w:t>O índice de compensação, para fins deste tópico, é de 0,00016438.</w:t>
      </w:r>
    </w:p>
    <w:p w:rsidR="00F462FF" w:rsidRDefault="00F462FF" w:rsidP="00F462FF">
      <w:pPr>
        <w:pStyle w:val="Corpodetexto"/>
        <w:spacing w:line="200" w:lineRule="atLeast"/>
        <w:rPr>
          <w:color w:val="auto"/>
          <w:szCs w:val="22"/>
        </w:rPr>
      </w:pPr>
      <w:r>
        <w:rPr>
          <w:b/>
          <w:color w:val="auto"/>
          <w:szCs w:val="22"/>
        </w:rPr>
        <w:t>Parágrafo Terceiro</w:t>
      </w:r>
      <w:r w:rsidRPr="00F462FF">
        <w:rPr>
          <w:color w:val="auto"/>
          <w:szCs w:val="22"/>
        </w:rPr>
        <w:t xml:space="preserve">  – </w:t>
      </w:r>
      <w:r w:rsidR="003D57FA" w:rsidRPr="003D57FA">
        <w:rPr>
          <w:color w:val="auto"/>
          <w:szCs w:val="22"/>
        </w:rPr>
        <w:t>Em caso de antecipação de pagamento, aplica-se o disposto nos itens anteriores em favor da Administração Pública Municipal.</w:t>
      </w:r>
    </w:p>
    <w:p w:rsidR="003D57FA" w:rsidRPr="00F462FF" w:rsidRDefault="003D57FA" w:rsidP="00F462FF">
      <w:pPr>
        <w:pStyle w:val="Corpodetexto"/>
        <w:spacing w:line="200" w:lineRule="atLeast"/>
        <w:rPr>
          <w:color w:val="auto"/>
          <w:szCs w:val="22"/>
        </w:rPr>
      </w:pPr>
    </w:p>
    <w:p w:rsidR="00F462FF" w:rsidRPr="00F462FF" w:rsidRDefault="00F462FF" w:rsidP="00F462FF">
      <w:pPr>
        <w:pStyle w:val="Corpodetexto"/>
        <w:spacing w:line="200" w:lineRule="atLeast"/>
        <w:rPr>
          <w:color w:val="auto"/>
          <w:szCs w:val="22"/>
        </w:rPr>
      </w:pPr>
      <w:r>
        <w:rPr>
          <w:b/>
          <w:color w:val="auto"/>
          <w:szCs w:val="22"/>
        </w:rPr>
        <w:t xml:space="preserve">CLAUSULA </w:t>
      </w:r>
      <w:r w:rsidRPr="00F462FF">
        <w:rPr>
          <w:b/>
          <w:color w:val="auto"/>
          <w:szCs w:val="22"/>
        </w:rPr>
        <w:t>DÉCIMA - DO CRITÉRIO DE ATUALIZAÇÃO FINANCEIRA</w:t>
      </w:r>
    </w:p>
    <w:p w:rsidR="003D57FA" w:rsidRDefault="003D57FA" w:rsidP="00F462FF">
      <w:pPr>
        <w:pStyle w:val="Corpodetexto"/>
        <w:spacing w:line="200" w:lineRule="atLeast"/>
        <w:rPr>
          <w:color w:val="auto"/>
          <w:szCs w:val="22"/>
        </w:rPr>
      </w:pPr>
      <w:r w:rsidRPr="003D57FA">
        <w:rPr>
          <w:color w:val="auto"/>
          <w:szCs w:val="22"/>
        </w:rPr>
        <w:t>A atualização financeira dos valores a serem pagos será calculada pela data da prestação dos serviços até a data do efetivo pagamento, obedecendo ao índice IGPM.</w:t>
      </w:r>
    </w:p>
    <w:p w:rsidR="00F462FF" w:rsidRPr="00F462FF" w:rsidRDefault="00F462FF" w:rsidP="00F462FF">
      <w:pPr>
        <w:pStyle w:val="Corpodetexto"/>
        <w:spacing w:line="200" w:lineRule="atLeast"/>
        <w:rPr>
          <w:color w:val="auto"/>
          <w:szCs w:val="22"/>
        </w:rPr>
      </w:pPr>
      <w:r>
        <w:rPr>
          <w:b/>
          <w:color w:val="auto"/>
          <w:szCs w:val="22"/>
        </w:rPr>
        <w:t xml:space="preserve">Parágrafo Único </w:t>
      </w:r>
      <w:r w:rsidRPr="00F462FF">
        <w:rPr>
          <w:color w:val="auto"/>
          <w:szCs w:val="22"/>
        </w:rPr>
        <w:t xml:space="preserve">– </w:t>
      </w:r>
      <w:r w:rsidR="003D57FA" w:rsidRPr="003D57FA">
        <w:rPr>
          <w:color w:val="auto"/>
          <w:szCs w:val="22"/>
        </w:rPr>
        <w:t>Não haverá atualização financeira quando o pagamento ocorrer dentro do prazo previsto nas condições de pagamento.</w:t>
      </w:r>
    </w:p>
    <w:p w:rsidR="00654BE0" w:rsidRDefault="00654BE0" w:rsidP="00DB7A0B">
      <w:pPr>
        <w:pStyle w:val="Corpodetexto"/>
        <w:spacing w:line="200" w:lineRule="atLeast"/>
        <w:rPr>
          <w:b/>
          <w:color w:val="FF0000"/>
          <w:szCs w:val="22"/>
        </w:rPr>
      </w:pPr>
    </w:p>
    <w:p w:rsidR="00F462FF" w:rsidRPr="00F462FF" w:rsidRDefault="00DB7A0B" w:rsidP="00F462FF">
      <w:pPr>
        <w:pStyle w:val="Corpodetexto"/>
        <w:spacing w:line="200" w:lineRule="atLeast"/>
        <w:rPr>
          <w:b/>
          <w:bCs/>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PRIMEIRA</w:t>
      </w:r>
      <w:r w:rsidRPr="00280327">
        <w:rPr>
          <w:b/>
          <w:bCs/>
          <w:color w:val="auto"/>
          <w:szCs w:val="22"/>
        </w:rPr>
        <w:t xml:space="preserve"> </w:t>
      </w:r>
      <w:r w:rsidR="00F462FF">
        <w:rPr>
          <w:b/>
          <w:bCs/>
          <w:color w:val="auto"/>
          <w:szCs w:val="22"/>
        </w:rPr>
        <w:t xml:space="preserve">- </w:t>
      </w:r>
      <w:r w:rsidR="00F462FF" w:rsidRPr="00F462FF">
        <w:rPr>
          <w:b/>
          <w:bCs/>
          <w:color w:val="auto"/>
          <w:szCs w:val="22"/>
        </w:rPr>
        <w:t>DO RECEBIMENTO DO OBJETO</w:t>
      </w:r>
    </w:p>
    <w:p w:rsidR="00F462FF" w:rsidRPr="00F462FF" w:rsidRDefault="00F462FF" w:rsidP="00F462FF">
      <w:pPr>
        <w:pStyle w:val="Corpodetexto"/>
        <w:spacing w:line="200" w:lineRule="atLeast"/>
        <w:rPr>
          <w:bCs/>
          <w:color w:val="auto"/>
          <w:szCs w:val="22"/>
        </w:rPr>
      </w:pPr>
      <w:r w:rsidRPr="00F462FF">
        <w:rPr>
          <w:bCs/>
          <w:color w:val="auto"/>
          <w:szCs w:val="22"/>
        </w:rPr>
        <w:t>As etapas do serviço serão recebidas:</w:t>
      </w:r>
    </w:p>
    <w:p w:rsidR="00F462FF" w:rsidRPr="00F462FF" w:rsidRDefault="003D57FA" w:rsidP="003D57FA">
      <w:pPr>
        <w:pStyle w:val="Corpodetexto"/>
        <w:spacing w:line="200" w:lineRule="atLeast"/>
        <w:rPr>
          <w:bCs/>
          <w:color w:val="auto"/>
          <w:szCs w:val="22"/>
        </w:rPr>
      </w:pPr>
      <w:r>
        <w:rPr>
          <w:bCs/>
          <w:color w:val="auto"/>
          <w:szCs w:val="22"/>
        </w:rPr>
        <w:t>I-</w:t>
      </w:r>
      <w:r w:rsidR="00F462FF" w:rsidRPr="00F462FF">
        <w:rPr>
          <w:bCs/>
          <w:color w:val="auto"/>
          <w:szCs w:val="22"/>
        </w:rPr>
        <w:t xml:space="preserve"> </w:t>
      </w:r>
      <w:r w:rsidRPr="003D57FA">
        <w:rPr>
          <w:bCs/>
          <w:color w:val="auto"/>
          <w:szCs w:val="22"/>
        </w:rPr>
        <w:t>provisoriamente, pelo responsável por seu acompanhamento e fiscalização, mediante,</w:t>
      </w:r>
      <w:r>
        <w:rPr>
          <w:bCs/>
          <w:color w:val="auto"/>
          <w:szCs w:val="22"/>
        </w:rPr>
        <w:t xml:space="preserve">  t</w:t>
      </w:r>
      <w:r w:rsidRPr="003D57FA">
        <w:rPr>
          <w:bCs/>
          <w:color w:val="auto"/>
          <w:szCs w:val="22"/>
        </w:rPr>
        <w:t>ermo circunstanciado, assinado pelas partes em até 15 d</w:t>
      </w:r>
      <w:r>
        <w:rPr>
          <w:bCs/>
          <w:color w:val="auto"/>
          <w:szCs w:val="22"/>
        </w:rPr>
        <w:t xml:space="preserve">ias corridos após a comunicação </w:t>
      </w:r>
      <w:r w:rsidRPr="003D57FA">
        <w:rPr>
          <w:bCs/>
          <w:color w:val="auto"/>
          <w:szCs w:val="22"/>
        </w:rPr>
        <w:t>escrita, emitida pelo CONTRATANTE à CONTRATADA.</w:t>
      </w:r>
    </w:p>
    <w:p w:rsidR="00F462FF" w:rsidRPr="00F462FF" w:rsidRDefault="00F462FF" w:rsidP="00F462FF">
      <w:pPr>
        <w:pStyle w:val="Corpodetexto"/>
        <w:spacing w:line="200" w:lineRule="atLeast"/>
        <w:rPr>
          <w:bCs/>
          <w:color w:val="auto"/>
          <w:szCs w:val="22"/>
        </w:rPr>
      </w:pPr>
      <w:r>
        <w:rPr>
          <w:bCs/>
          <w:color w:val="auto"/>
          <w:szCs w:val="22"/>
        </w:rPr>
        <w:t>II</w:t>
      </w:r>
      <w:r w:rsidRPr="00F462FF">
        <w:rPr>
          <w:bCs/>
          <w:color w:val="auto"/>
          <w:szCs w:val="22"/>
        </w:rPr>
        <w:t xml:space="preserve"> – </w:t>
      </w:r>
      <w:r w:rsidR="003D57FA" w:rsidRPr="003D57FA">
        <w:rPr>
          <w:bCs/>
          <w:color w:val="auto"/>
          <w:szCs w:val="22"/>
        </w:rPr>
        <w:t>definitivamente, por servidor ou comissão designada pela autoridade competente, mediante termo circunstanciado, assinado pelas partes, após o decurso do prazo de observação, ou vistoria que comprove a adequação do objeto aos termos contratuais.</w:t>
      </w:r>
    </w:p>
    <w:p w:rsidR="00F462FF" w:rsidRPr="00F462FF" w:rsidRDefault="00F462FF" w:rsidP="00F462FF">
      <w:pPr>
        <w:pStyle w:val="Corpodetexto"/>
        <w:spacing w:line="200" w:lineRule="atLeast"/>
        <w:rPr>
          <w:bCs/>
          <w:color w:val="auto"/>
          <w:szCs w:val="22"/>
        </w:rPr>
      </w:pPr>
      <w:r>
        <w:rPr>
          <w:b/>
          <w:bCs/>
          <w:color w:val="auto"/>
          <w:szCs w:val="22"/>
        </w:rPr>
        <w:t>Parágrafo Primeiro</w:t>
      </w:r>
      <w:r w:rsidRPr="00F462FF">
        <w:rPr>
          <w:bCs/>
          <w:color w:val="auto"/>
          <w:szCs w:val="22"/>
        </w:rPr>
        <w:t xml:space="preserve"> – </w:t>
      </w:r>
      <w:r w:rsidR="003D57FA" w:rsidRPr="003D57FA">
        <w:rPr>
          <w:bCs/>
          <w:color w:val="auto"/>
          <w:szCs w:val="22"/>
        </w:rPr>
        <w:t>O prazo de observação ou vistoria para o recebimento definitivo não ultrapassará 90 (noventa) dias corridos, salvo em casos excepcionais devidamente justificados.</w:t>
      </w:r>
      <w:r w:rsidRPr="00F462FF">
        <w:rPr>
          <w:bCs/>
          <w:color w:val="auto"/>
          <w:szCs w:val="22"/>
        </w:rPr>
        <w:t xml:space="preserve"> </w:t>
      </w:r>
    </w:p>
    <w:p w:rsidR="00F462FF" w:rsidRPr="00F462FF" w:rsidRDefault="00F462FF" w:rsidP="00F462FF">
      <w:pPr>
        <w:pStyle w:val="Corpodetexto"/>
        <w:spacing w:line="200" w:lineRule="atLeast"/>
        <w:rPr>
          <w:bCs/>
          <w:color w:val="auto"/>
          <w:szCs w:val="22"/>
        </w:rPr>
      </w:pPr>
      <w:r>
        <w:rPr>
          <w:b/>
          <w:bCs/>
          <w:color w:val="auto"/>
          <w:szCs w:val="22"/>
        </w:rPr>
        <w:t>Parágrafo Segundo</w:t>
      </w:r>
      <w:r w:rsidRPr="00F462FF">
        <w:rPr>
          <w:bCs/>
          <w:color w:val="auto"/>
          <w:szCs w:val="22"/>
        </w:rPr>
        <w:t>– Após o recebimento definitivo, os fiscais do contrato ou servidores designados deverão conferir e atestar as notas fiscais eletrônicas emitidas pela CONTRATADA.</w:t>
      </w:r>
    </w:p>
    <w:p w:rsidR="00F462FF" w:rsidRPr="00F462FF" w:rsidRDefault="00F462FF" w:rsidP="00F462FF">
      <w:pPr>
        <w:pStyle w:val="Corpodetexto"/>
        <w:spacing w:line="200" w:lineRule="atLeast"/>
        <w:rPr>
          <w:bCs/>
          <w:color w:val="auto"/>
          <w:szCs w:val="22"/>
        </w:rPr>
      </w:pPr>
      <w:r>
        <w:rPr>
          <w:b/>
          <w:bCs/>
          <w:color w:val="auto"/>
          <w:szCs w:val="22"/>
        </w:rPr>
        <w:t>Parágrafo Terceiro</w:t>
      </w:r>
      <w:r w:rsidRPr="00F462FF">
        <w:rPr>
          <w:bCs/>
          <w:color w:val="auto"/>
          <w:szCs w:val="22"/>
        </w:rPr>
        <w:t xml:space="preserve"> – O serviço recebido provisoriamente poderá ser rejeitado, no todo ou em parte, quando não atender as especificações exigidas neste termo.</w:t>
      </w:r>
    </w:p>
    <w:p w:rsidR="00F462FF" w:rsidRPr="00F462FF" w:rsidRDefault="00F462FF" w:rsidP="00F462FF">
      <w:pPr>
        <w:pStyle w:val="Corpodetexto"/>
        <w:spacing w:line="200" w:lineRule="atLeast"/>
        <w:rPr>
          <w:bCs/>
          <w:color w:val="auto"/>
          <w:szCs w:val="22"/>
        </w:rPr>
      </w:pPr>
      <w:r>
        <w:rPr>
          <w:b/>
          <w:bCs/>
          <w:color w:val="auto"/>
          <w:szCs w:val="22"/>
        </w:rPr>
        <w:t>Parágrafo Quarto</w:t>
      </w:r>
      <w:r w:rsidRPr="00F462FF">
        <w:rPr>
          <w:bCs/>
          <w:color w:val="auto"/>
          <w:szCs w:val="22"/>
        </w:rPr>
        <w:t xml:space="preserve"> – Os serviços rejeitados deverão ser desfeitos e refeitos, em prazo constante neste e contados da data do recebimento da notificação de refazimento pela CONTRATADA, sob pena de inexecução parcial do contrato.</w:t>
      </w:r>
    </w:p>
    <w:p w:rsidR="00F462FF" w:rsidRPr="00F462FF" w:rsidRDefault="00F462FF" w:rsidP="00F462FF">
      <w:pPr>
        <w:pStyle w:val="Corpodetexto"/>
        <w:spacing w:line="200" w:lineRule="atLeast"/>
        <w:rPr>
          <w:bCs/>
          <w:color w:val="auto"/>
          <w:szCs w:val="22"/>
        </w:rPr>
      </w:pPr>
      <w:r>
        <w:rPr>
          <w:b/>
          <w:bCs/>
          <w:color w:val="auto"/>
          <w:szCs w:val="22"/>
        </w:rPr>
        <w:t>Parágrafo Quinto</w:t>
      </w:r>
      <w:r w:rsidRPr="00F462FF">
        <w:rPr>
          <w:bCs/>
          <w:color w:val="auto"/>
          <w:szCs w:val="22"/>
        </w:rPr>
        <w:t xml:space="preserve"> – O recebimento provisório ou definitivo não exclui a responsabilidade civil pela solidez e segurança da obra, nem a responsabilidade ético-profissional pela perfeita execução do contrato.</w:t>
      </w:r>
    </w:p>
    <w:p w:rsidR="00F462FF" w:rsidRPr="00F462FF" w:rsidRDefault="00F462FF" w:rsidP="00F462FF">
      <w:pPr>
        <w:pStyle w:val="Corpodetexto"/>
        <w:spacing w:line="200" w:lineRule="atLeast"/>
        <w:rPr>
          <w:bCs/>
          <w:color w:val="auto"/>
          <w:szCs w:val="22"/>
        </w:rPr>
      </w:pPr>
      <w:r>
        <w:rPr>
          <w:b/>
          <w:bCs/>
          <w:color w:val="auto"/>
          <w:szCs w:val="22"/>
        </w:rPr>
        <w:t>Parágrafo Sexto</w:t>
      </w:r>
      <w:r w:rsidRPr="00F462FF">
        <w:rPr>
          <w:bCs/>
          <w:color w:val="auto"/>
          <w:szCs w:val="22"/>
        </w:rPr>
        <w:t xml:space="preserve"> – Nos casos do item anterior, o recebimento definitivo far-se-á mediante recibo, após verificação do serviço prestado, no prazo de 05 dias corridos</w:t>
      </w:r>
    </w:p>
    <w:p w:rsidR="00F462FF" w:rsidRDefault="00F462FF" w:rsidP="00DB7A0B">
      <w:pPr>
        <w:pStyle w:val="Corpodetexto"/>
        <w:spacing w:line="200" w:lineRule="atLeast"/>
        <w:rPr>
          <w:b/>
          <w:bCs/>
          <w:color w:val="auto"/>
          <w:szCs w:val="22"/>
        </w:rPr>
      </w:pPr>
    </w:p>
    <w:p w:rsidR="00DB7A0B" w:rsidRPr="00280327" w:rsidRDefault="00F462FF" w:rsidP="00DB7A0B">
      <w:pPr>
        <w:pStyle w:val="Corpodetexto"/>
        <w:spacing w:line="200" w:lineRule="atLeast"/>
        <w:rPr>
          <w:color w:val="auto"/>
          <w:szCs w:val="22"/>
        </w:rPr>
      </w:pPr>
      <w:r>
        <w:rPr>
          <w:b/>
          <w:bCs/>
          <w:color w:val="auto"/>
          <w:szCs w:val="22"/>
        </w:rPr>
        <w:lastRenderedPageBreak/>
        <w:t xml:space="preserve">CLAUSULA DÉCIMA SEGUNDA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1C174E" w:rsidRDefault="003D57FA" w:rsidP="00D92F01">
      <w:pPr>
        <w:pStyle w:val="Contrato-Corpo"/>
        <w:rPr>
          <w:bCs w:val="0"/>
          <w:color w:val="auto"/>
        </w:rPr>
      </w:pPr>
      <w:r w:rsidRPr="003D57FA">
        <w:rPr>
          <w:bCs w:val="0"/>
          <w:color w:val="auto"/>
        </w:rPr>
        <w:t>O gestor do contrato é a Secretaria Municipal de Educação – Secretario Municipal de Educação JONAS EDINALDO DA SILVA – Mat. 10/0958 SME;</w:t>
      </w:r>
    </w:p>
    <w:p w:rsidR="003D57FA" w:rsidRDefault="003D57FA" w:rsidP="00D92F01">
      <w:pPr>
        <w:pStyle w:val="Contrato-Corpo"/>
        <w:rPr>
          <w:bCs w:val="0"/>
          <w:color w:val="auto"/>
        </w:rPr>
      </w:pPr>
    </w:p>
    <w:p w:rsidR="003D57FA" w:rsidRPr="003D57FA" w:rsidRDefault="00FC5D78" w:rsidP="003D57FA">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3D57FA" w:rsidRPr="003D57FA">
        <w:rPr>
          <w:color w:val="auto"/>
        </w:rPr>
        <w:t>Compete ao gestor do contrato:</w:t>
      </w:r>
    </w:p>
    <w:p w:rsidR="003D57FA" w:rsidRPr="003D57FA" w:rsidRDefault="003D57FA" w:rsidP="003D57FA">
      <w:pPr>
        <w:pStyle w:val="Contrato-Corpo"/>
        <w:rPr>
          <w:color w:val="auto"/>
        </w:rPr>
      </w:pPr>
      <w:r w:rsidRPr="003D57FA">
        <w:rPr>
          <w:color w:val="auto"/>
        </w:rPr>
        <w:t>1 – Emitir a ordem de início da execução contratual;</w:t>
      </w:r>
    </w:p>
    <w:p w:rsidR="003D57FA" w:rsidRPr="003D57FA" w:rsidRDefault="003D57FA" w:rsidP="003D57FA">
      <w:pPr>
        <w:pStyle w:val="Contrato-Corpo"/>
        <w:rPr>
          <w:color w:val="auto"/>
        </w:rPr>
      </w:pPr>
      <w:r w:rsidRPr="003D57FA">
        <w:rPr>
          <w:color w:val="auto"/>
        </w:rPr>
        <w:t>2 – Solicitar à fiscalização do contrato que inicie os procedimentos de acompanhamento e fiscalização;</w:t>
      </w:r>
    </w:p>
    <w:p w:rsidR="003D57FA" w:rsidRPr="003D57FA" w:rsidRDefault="003D57FA" w:rsidP="003D57FA">
      <w:pPr>
        <w:pStyle w:val="Contrato-Corpo"/>
        <w:rPr>
          <w:color w:val="auto"/>
        </w:rPr>
      </w:pPr>
      <w:r w:rsidRPr="003D57FA">
        <w:rPr>
          <w:color w:val="auto"/>
        </w:rPr>
        <w:t>3 – Encaminhar comunicações à CONTRATADA ou fornecer meios para que a fiscalização se comunique com a CONTRATADA;</w:t>
      </w:r>
    </w:p>
    <w:p w:rsidR="001C174E" w:rsidRPr="001C174E" w:rsidRDefault="003D57FA" w:rsidP="003D57FA">
      <w:pPr>
        <w:pStyle w:val="Contrato-Corpo"/>
        <w:rPr>
          <w:color w:val="auto"/>
        </w:rPr>
      </w:pPr>
      <w:r w:rsidRPr="003D57FA">
        <w:rPr>
          <w:color w:val="auto"/>
        </w:rPr>
        <w:t>4 – Solicitar ao Fiscal de Contrato o envio de relatórios relativos à fiscalização de contrato</w:t>
      </w:r>
      <w:r w:rsidR="001C174E" w:rsidRPr="001C174E">
        <w:rPr>
          <w:color w:val="auto"/>
        </w:rPr>
        <w:t>.</w:t>
      </w:r>
    </w:p>
    <w:p w:rsidR="001C174E" w:rsidRPr="001C174E" w:rsidRDefault="001C174E" w:rsidP="001C174E">
      <w:pPr>
        <w:pStyle w:val="Contrato-Corpo"/>
        <w:rPr>
          <w:color w:val="auto"/>
        </w:rPr>
      </w:pPr>
      <w:r>
        <w:rPr>
          <w:b/>
          <w:color w:val="auto"/>
        </w:rPr>
        <w:t>Parágrafo Segundo -</w:t>
      </w:r>
      <w:r w:rsidRPr="001C174E">
        <w:rPr>
          <w:color w:val="auto"/>
        </w:rPr>
        <w:t xml:space="preserve"> </w:t>
      </w:r>
      <w:r w:rsidR="003D57FA" w:rsidRPr="003D57FA">
        <w:rPr>
          <w:color w:val="auto"/>
        </w:rPr>
        <w:t>Será responsável pelo acompanhamento e fiscalização do contrato o(s) servidor(es): Engenheiro Civil Hudson Rodrig</w:t>
      </w:r>
      <w:r w:rsidR="003D57FA">
        <w:rPr>
          <w:color w:val="auto"/>
        </w:rPr>
        <w:t>ues de Souza –Mat. 10/6265-SMPE.</w:t>
      </w:r>
    </w:p>
    <w:p w:rsidR="003D57FA" w:rsidRPr="003D57FA" w:rsidRDefault="001C174E" w:rsidP="003D57FA">
      <w:pPr>
        <w:pStyle w:val="Contrato-Corpo"/>
        <w:rPr>
          <w:color w:val="auto"/>
        </w:rPr>
      </w:pPr>
      <w:r>
        <w:rPr>
          <w:b/>
          <w:color w:val="auto"/>
        </w:rPr>
        <w:t xml:space="preserve">Parágrafo Terceiro - </w:t>
      </w:r>
      <w:r w:rsidRPr="001C174E">
        <w:rPr>
          <w:color w:val="auto"/>
        </w:rPr>
        <w:t xml:space="preserve"> </w:t>
      </w:r>
      <w:r w:rsidR="003D57FA" w:rsidRPr="003D57FA">
        <w:rPr>
          <w:color w:val="auto"/>
        </w:rPr>
        <w:t>Compete à fiscalização do contrato:</w:t>
      </w:r>
    </w:p>
    <w:p w:rsidR="003D57FA" w:rsidRPr="003D57FA" w:rsidRDefault="003D57FA" w:rsidP="003D57FA">
      <w:pPr>
        <w:pStyle w:val="Contrato-Corpo"/>
        <w:rPr>
          <w:color w:val="auto"/>
        </w:rPr>
      </w:pPr>
      <w:r w:rsidRPr="003D57FA">
        <w:rPr>
          <w:color w:val="auto"/>
        </w:rPr>
        <w:t>1 – Realizar os procedimentos de acompanhamento da execução do contrato;</w:t>
      </w:r>
    </w:p>
    <w:p w:rsidR="003D57FA" w:rsidRPr="003D57FA" w:rsidRDefault="003D57FA" w:rsidP="003D57FA">
      <w:pPr>
        <w:pStyle w:val="Contrato-Corpo"/>
        <w:rPr>
          <w:color w:val="auto"/>
        </w:rPr>
      </w:pPr>
      <w:r w:rsidRPr="003D57FA">
        <w:rPr>
          <w:color w:val="auto"/>
        </w:rPr>
        <w:t>2 – Apresentar-se pessoalmente no local, data e horário para o recebimento dos serviços ou verificar pessoalmente e espontaneamente a execução dos serviços, recebendo-os após sua conclusão;</w:t>
      </w:r>
    </w:p>
    <w:p w:rsidR="003D57FA" w:rsidRPr="003D57FA" w:rsidRDefault="003D57FA" w:rsidP="003D57FA">
      <w:pPr>
        <w:pStyle w:val="Contrato-Corpo"/>
        <w:rPr>
          <w:color w:val="auto"/>
        </w:rPr>
      </w:pPr>
      <w:r w:rsidRPr="003D57FA">
        <w:rPr>
          <w:color w:val="auto"/>
        </w:rPr>
        <w:t>3 – Apurar ouvidorias, reclamações ou denúncias relativas à execução do contrato, inclusive anônimas;</w:t>
      </w:r>
    </w:p>
    <w:p w:rsidR="003D57FA" w:rsidRPr="003D57FA" w:rsidRDefault="003D57FA" w:rsidP="003D57FA">
      <w:pPr>
        <w:pStyle w:val="Contrato-Corpo"/>
        <w:rPr>
          <w:color w:val="auto"/>
        </w:rPr>
      </w:pPr>
      <w:r w:rsidRPr="003D57FA">
        <w:rPr>
          <w:color w:val="auto"/>
        </w:rPr>
        <w:t>4 – Receber e analisar os documentos emitidos pela CONTRATADA que são exigidos no instrumento convocatório e seus anexos;</w:t>
      </w:r>
    </w:p>
    <w:p w:rsidR="003D57FA" w:rsidRPr="003D57FA" w:rsidRDefault="003D57FA" w:rsidP="003D57FA">
      <w:pPr>
        <w:pStyle w:val="Contrato-Corpo"/>
        <w:rPr>
          <w:color w:val="auto"/>
        </w:rPr>
      </w:pPr>
      <w:r w:rsidRPr="003D57FA">
        <w:rPr>
          <w:color w:val="auto"/>
        </w:rPr>
        <w:t>5 – Elaborar o registro próprio e emitir termo circunstanciando, recibos e demais instrumentos de fiscalização, anotando todas as ocorrências da execução do contrato;</w:t>
      </w:r>
    </w:p>
    <w:p w:rsidR="003D57FA" w:rsidRPr="003D57FA" w:rsidRDefault="003D57FA" w:rsidP="003D57FA">
      <w:pPr>
        <w:pStyle w:val="Contrato-Corpo"/>
        <w:rPr>
          <w:color w:val="auto"/>
        </w:rPr>
      </w:pPr>
      <w:r w:rsidRPr="003D57FA">
        <w:rPr>
          <w:color w:val="auto"/>
        </w:rPr>
        <w:t>6 – Verificar a quantidade, qualidade e conformidade dos serviços;</w:t>
      </w:r>
    </w:p>
    <w:p w:rsidR="003D57FA" w:rsidRPr="003D57FA" w:rsidRDefault="003D57FA" w:rsidP="003D57FA">
      <w:pPr>
        <w:pStyle w:val="Contrato-Corpo"/>
        <w:rPr>
          <w:color w:val="auto"/>
        </w:rPr>
      </w:pPr>
      <w:r w:rsidRPr="003D57FA">
        <w:rPr>
          <w:color w:val="auto"/>
        </w:rPr>
        <w:t>7 – Recusar os serviços entregues em desacordo com o instrumento convocatório e seus anexos, exigindo sua substituição no prazo disposto no instrumento convocatório e seus anexos;</w:t>
      </w:r>
    </w:p>
    <w:p w:rsidR="003D57FA" w:rsidRPr="003D57FA" w:rsidRDefault="003D57FA" w:rsidP="003D57FA">
      <w:pPr>
        <w:pStyle w:val="Contrato-Corpo"/>
        <w:rPr>
          <w:color w:val="auto"/>
        </w:rPr>
      </w:pPr>
      <w:r w:rsidRPr="003D57FA">
        <w:rPr>
          <w:color w:val="auto"/>
        </w:rPr>
        <w:t>8 – Atestar o recebimento definitivo dos objetos entregues em acordo com o instrumento convocatório e seus anexos.</w:t>
      </w:r>
    </w:p>
    <w:p w:rsidR="00D7567B" w:rsidRDefault="003D57FA" w:rsidP="003D57FA">
      <w:pPr>
        <w:pStyle w:val="Contrato-Corpo"/>
        <w:rPr>
          <w:color w:val="auto"/>
        </w:rPr>
      </w:pPr>
      <w:r w:rsidRPr="003D57FA">
        <w:rPr>
          <w:color w:val="auto"/>
        </w:rPr>
        <w:t>9 – Encaminhar relatório relativo à fiscalização do contrato ao Gestor do Contrato, contendo informações relevantes quanto à fiscalização e execução do instrumento contratual.</w:t>
      </w:r>
    </w:p>
    <w:p w:rsidR="003D57FA" w:rsidRDefault="003D57FA" w:rsidP="003D57FA">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TERCEIRA</w:t>
      </w:r>
      <w:r w:rsidRPr="0028032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Constituem obrigações do CONTRATANTE:</w:t>
      </w:r>
    </w:p>
    <w:p w:rsidR="002D6BFC" w:rsidRDefault="002D6BFC" w:rsidP="002D6BFC">
      <w:pPr>
        <w:spacing w:line="200" w:lineRule="atLeast"/>
        <w:jc w:val="both"/>
      </w:pPr>
      <w:r>
        <w:t>1.</w:t>
      </w:r>
      <w:r>
        <w:tab/>
        <w:t>Dar à CONTRATADA as condições necessárias à regular execução do contrato.</w:t>
      </w:r>
    </w:p>
    <w:p w:rsidR="002D6BFC" w:rsidRDefault="002D6BFC" w:rsidP="002D6BFC">
      <w:pPr>
        <w:spacing w:line="200" w:lineRule="atLeast"/>
        <w:jc w:val="both"/>
      </w:pPr>
      <w:r>
        <w:t>2.</w:t>
      </w:r>
      <w:r>
        <w:tab/>
        <w:t>Fornecer todas as informações necessárias para que a CONTRATADA possa entregar o objeto dentro das especificações técnicas recomendadas.</w:t>
      </w:r>
    </w:p>
    <w:p w:rsidR="002D6BFC" w:rsidRDefault="002D6BFC" w:rsidP="002D6BFC">
      <w:pPr>
        <w:spacing w:line="200" w:lineRule="atLeast"/>
        <w:jc w:val="both"/>
      </w:pPr>
      <w:r>
        <w:t>3.</w:t>
      </w:r>
      <w:r>
        <w:tab/>
        <w:t>Providenciar a destinação ambientalmente adequada aos resíduos da construção civil originários da contratação, na forma do que dispõe a Resolução CONAMA nº 307, de 05/07/2002 e suas alterações.</w:t>
      </w:r>
    </w:p>
    <w:p w:rsidR="002D6BFC" w:rsidRDefault="002D6BFC" w:rsidP="002D6BFC">
      <w:pPr>
        <w:spacing w:line="200" w:lineRule="atLeast"/>
        <w:jc w:val="both"/>
      </w:pPr>
      <w:r>
        <w:t>4.</w:t>
      </w:r>
      <w:r>
        <w:tab/>
        <w:t>Comunicar à CONTRATADA toda e qualquer ocorrência relacionada à execução do contrato.</w:t>
      </w:r>
    </w:p>
    <w:p w:rsidR="002D6BFC" w:rsidRDefault="002D6BFC" w:rsidP="002D6BFC">
      <w:pPr>
        <w:spacing w:line="200" w:lineRule="atLeast"/>
        <w:jc w:val="both"/>
      </w:pPr>
      <w:r>
        <w:t>5.</w:t>
      </w:r>
      <w:r>
        <w:tab/>
        <w:t>Efetuar o pagamento à CONTRATADA, na forma convencionada neste Projeto Básico.</w:t>
      </w:r>
    </w:p>
    <w:p w:rsidR="002D6BFC" w:rsidRDefault="002D6BFC" w:rsidP="002D6BFC">
      <w:pPr>
        <w:spacing w:line="200" w:lineRule="atLeast"/>
        <w:jc w:val="both"/>
      </w:pPr>
      <w:r>
        <w:t>6.</w:t>
      </w:r>
      <w:r>
        <w:tab/>
        <w:t>Acompanhar e fiscalizar a execução do contrato, por meio dos servidores designados como Fiscal do Contrato, nos termos do art. 67 da Lei no 8.666/93, exigindo seu fiel e total cumprimento.</w:t>
      </w:r>
    </w:p>
    <w:p w:rsidR="002D6BFC" w:rsidRDefault="002D6BFC" w:rsidP="002D6BFC">
      <w:pPr>
        <w:spacing w:line="200" w:lineRule="atLeast"/>
        <w:jc w:val="both"/>
      </w:pPr>
      <w:r>
        <w:lastRenderedPageBreak/>
        <w:t>7.</w:t>
      </w:r>
      <w:r>
        <w:tab/>
        <w:t>Verificar a regularidade fiscal da CONTRATADA antes de efetuar o pagamento.</w:t>
      </w:r>
    </w:p>
    <w:p w:rsidR="002D6BFC" w:rsidRDefault="002D6BFC" w:rsidP="002D6BFC">
      <w:pPr>
        <w:spacing w:line="200" w:lineRule="atLeast"/>
        <w:jc w:val="both"/>
      </w:pPr>
      <w:r>
        <w:t>8.</w:t>
      </w:r>
      <w:r>
        <w:tab/>
        <w:t>Aplicar penalidades à CONTRATADA, nas hipóteses deste projeto básico, assegurado o direito ao contraditório e à ampla defesa.</w:t>
      </w:r>
    </w:p>
    <w:p w:rsidR="00DE4B6D" w:rsidRDefault="002D6BFC" w:rsidP="002D6BFC">
      <w:pPr>
        <w:spacing w:line="200" w:lineRule="atLeast"/>
        <w:jc w:val="both"/>
      </w:pPr>
      <w:r>
        <w:t>9.</w:t>
      </w:r>
      <w:r>
        <w:tab/>
        <w:t>Relacionar-se com a CONTRATADA exclusivamente por meio de pessoa por ela indicada (preposto).</w:t>
      </w:r>
    </w:p>
    <w:p w:rsidR="002D6BFC" w:rsidRPr="00280327" w:rsidRDefault="002D6BFC" w:rsidP="002D6BFC">
      <w:pPr>
        <w:spacing w:line="200" w:lineRule="atLeast"/>
        <w:jc w:val="both"/>
        <w:rPr>
          <w:b/>
          <w:color w:val="auto"/>
          <w:szCs w:val="22"/>
        </w:rPr>
      </w:pPr>
    </w:p>
    <w:p w:rsidR="002D6BFC" w:rsidRPr="002D6BFC" w:rsidRDefault="00DB7A0B" w:rsidP="002D6BFC">
      <w:pPr>
        <w:spacing w:line="200" w:lineRule="atLeast"/>
        <w:jc w:val="both"/>
        <w:rPr>
          <w:color w:val="auto"/>
          <w:szCs w:val="22"/>
        </w:rPr>
      </w:pPr>
      <w:r w:rsidRPr="00280327">
        <w:rPr>
          <w:b/>
          <w:color w:val="auto"/>
          <w:szCs w:val="22"/>
        </w:rPr>
        <w:t xml:space="preserve">Parágrafo Segundo - </w:t>
      </w:r>
      <w:r w:rsidR="002D6BFC" w:rsidRPr="002D6BFC">
        <w:rPr>
          <w:color w:val="auto"/>
          <w:szCs w:val="22"/>
        </w:rPr>
        <w:t>São obrigações da CONTRATADA, sem que a elas se limitem:</w:t>
      </w:r>
    </w:p>
    <w:p w:rsidR="002D6BFC" w:rsidRPr="002D6BFC" w:rsidRDefault="002D6BFC" w:rsidP="002D6BFC">
      <w:pPr>
        <w:spacing w:line="200" w:lineRule="atLeast"/>
        <w:jc w:val="both"/>
        <w:rPr>
          <w:color w:val="auto"/>
          <w:szCs w:val="22"/>
        </w:rPr>
      </w:pPr>
      <w:r w:rsidRPr="002D6BFC">
        <w:rPr>
          <w:color w:val="auto"/>
          <w:szCs w:val="22"/>
        </w:rPr>
        <w:t>1.</w:t>
      </w:r>
      <w:r w:rsidRPr="002D6BFC">
        <w:rPr>
          <w:color w:val="auto"/>
          <w:szCs w:val="22"/>
        </w:rPr>
        <w:tab/>
        <w:t>Fornecer todos os equipamentos e materiais permanentes necessários para a realização da obra, sem a cobrança adicional de encargos, aluguéis ou ônus de qualquer natureza.</w:t>
      </w:r>
    </w:p>
    <w:p w:rsidR="002D6BFC" w:rsidRPr="002D6BFC" w:rsidRDefault="002D6BFC" w:rsidP="002D6BFC">
      <w:pPr>
        <w:spacing w:line="200" w:lineRule="atLeast"/>
        <w:jc w:val="both"/>
        <w:rPr>
          <w:color w:val="auto"/>
          <w:szCs w:val="22"/>
        </w:rPr>
      </w:pPr>
      <w:r w:rsidRPr="002D6BFC">
        <w:rPr>
          <w:color w:val="auto"/>
          <w:szCs w:val="22"/>
        </w:rPr>
        <w:t>2.</w:t>
      </w:r>
      <w:r w:rsidRPr="002D6BFC">
        <w:rPr>
          <w:color w:val="auto"/>
          <w:szCs w:val="22"/>
        </w:rPr>
        <w:tab/>
        <w:t>Indenizar todo e qualquer dano e prejuízo pessoal ou material que possa advir, direta ou indiretamente, do exercício de suas atividades ou serem causados por seus funcionários à CONTRATANTE, aos usuários ou terceiros.</w:t>
      </w:r>
    </w:p>
    <w:p w:rsidR="002D6BFC" w:rsidRDefault="002D6BFC" w:rsidP="002D6BFC">
      <w:pPr>
        <w:spacing w:line="200" w:lineRule="atLeast"/>
        <w:jc w:val="both"/>
        <w:rPr>
          <w:color w:val="auto"/>
          <w:szCs w:val="22"/>
        </w:rPr>
      </w:pPr>
      <w:r>
        <w:rPr>
          <w:color w:val="auto"/>
          <w:szCs w:val="22"/>
        </w:rPr>
        <w:t>3</w:t>
      </w:r>
      <w:r w:rsidRPr="002D6BFC">
        <w:rPr>
          <w:color w:val="auto"/>
          <w:szCs w:val="22"/>
        </w:rPr>
        <w:t>.</w:t>
      </w:r>
      <w:r w:rsidRPr="002D6BFC">
        <w:rPr>
          <w:color w:val="auto"/>
          <w:szCs w:val="22"/>
        </w:rPr>
        <w:tab/>
        <w:t xml:space="preserve">Adotar todas e quaisquer providências que forem necessárias, para assegurar a execução da obra do </w:t>
      </w:r>
      <w:r>
        <w:rPr>
          <w:color w:val="auto"/>
          <w:szCs w:val="22"/>
        </w:rPr>
        <w:t>objeto da presente solicitação.</w:t>
      </w:r>
    </w:p>
    <w:p w:rsidR="002D6BFC" w:rsidRPr="002D6BFC" w:rsidRDefault="002D6BFC" w:rsidP="002D6BFC">
      <w:pPr>
        <w:spacing w:line="200" w:lineRule="atLeast"/>
        <w:jc w:val="both"/>
        <w:rPr>
          <w:color w:val="auto"/>
          <w:szCs w:val="22"/>
        </w:rPr>
      </w:pPr>
      <w:r w:rsidRPr="002D6BFC">
        <w:rPr>
          <w:color w:val="auto"/>
          <w:szCs w:val="22"/>
        </w:rPr>
        <w:t>4.</w:t>
      </w:r>
      <w:r w:rsidRPr="002D6BFC">
        <w:rPr>
          <w:color w:val="auto"/>
          <w:szCs w:val="22"/>
        </w:rPr>
        <w:tab/>
        <w:t>Garantir que as especificações dos equipamentos e materiais permanentes cumpram às normas técnicas pertinentes.</w:t>
      </w:r>
    </w:p>
    <w:p w:rsidR="002D6BFC" w:rsidRPr="002D6BFC" w:rsidRDefault="002D6BFC" w:rsidP="002D6BFC">
      <w:pPr>
        <w:spacing w:line="200" w:lineRule="atLeast"/>
        <w:jc w:val="both"/>
        <w:rPr>
          <w:color w:val="auto"/>
          <w:szCs w:val="22"/>
        </w:rPr>
      </w:pPr>
      <w:r w:rsidRPr="002D6BFC">
        <w:rPr>
          <w:color w:val="auto"/>
          <w:szCs w:val="22"/>
        </w:rPr>
        <w:t>5.</w:t>
      </w:r>
      <w:r w:rsidRPr="002D6BFC">
        <w:rPr>
          <w:color w:val="auto"/>
          <w:szCs w:val="22"/>
        </w:rPr>
        <w:tab/>
        <w:t>Apresentar documentos, relatórios ou demais informações necessárias a execução do contrato.</w:t>
      </w:r>
    </w:p>
    <w:p w:rsidR="002D6BFC" w:rsidRPr="002D6BFC" w:rsidRDefault="002D6BFC" w:rsidP="002D6BFC">
      <w:pPr>
        <w:spacing w:line="200" w:lineRule="atLeast"/>
        <w:jc w:val="both"/>
        <w:rPr>
          <w:color w:val="auto"/>
          <w:szCs w:val="22"/>
        </w:rPr>
      </w:pPr>
      <w:r>
        <w:rPr>
          <w:color w:val="auto"/>
          <w:szCs w:val="22"/>
        </w:rPr>
        <w:t>6</w:t>
      </w:r>
      <w:r w:rsidRPr="002D6BFC">
        <w:rPr>
          <w:color w:val="auto"/>
          <w:szCs w:val="22"/>
        </w:rPr>
        <w:t>.</w:t>
      </w:r>
      <w:r w:rsidRPr="002D6BFC">
        <w:rPr>
          <w:color w:val="auto"/>
          <w:szCs w:val="22"/>
        </w:rPr>
        <w:tab/>
        <w:t>Fornecer os equipamentos de proteção individual (EPI) e equipamentos de proteção coletiva (EPC) aos funcionários que atuarão na execução da obra, obedecendo a legislação vigente.</w:t>
      </w:r>
    </w:p>
    <w:p w:rsidR="002D6BFC" w:rsidRPr="002D6BFC" w:rsidRDefault="002D6BFC" w:rsidP="002D6BFC">
      <w:pPr>
        <w:spacing w:line="200" w:lineRule="atLeast"/>
        <w:jc w:val="both"/>
        <w:rPr>
          <w:color w:val="auto"/>
          <w:szCs w:val="22"/>
        </w:rPr>
      </w:pPr>
      <w:r w:rsidRPr="002D6BFC">
        <w:rPr>
          <w:color w:val="auto"/>
          <w:szCs w:val="22"/>
        </w:rPr>
        <w:t>7.</w:t>
      </w:r>
      <w:r w:rsidRPr="002D6BFC">
        <w:rPr>
          <w:color w:val="auto"/>
          <w:szCs w:val="22"/>
        </w:rPr>
        <w:tab/>
        <w:t>Não permitir a utilização de qualquer trabalho do menor de dezesseis anos, exceto na condição de aprendiz para os maiores de quatorze anos; nem permitir a utilização do trabalho do menor de dezoito anos em trabalho noturno, perigoso ou insalubre.</w:t>
      </w:r>
    </w:p>
    <w:p w:rsidR="002D6BFC" w:rsidRPr="002D6BFC" w:rsidRDefault="002D6BFC" w:rsidP="002D6BFC">
      <w:pPr>
        <w:spacing w:line="200" w:lineRule="atLeast"/>
        <w:jc w:val="both"/>
        <w:rPr>
          <w:color w:val="auto"/>
          <w:szCs w:val="22"/>
        </w:rPr>
      </w:pPr>
      <w:r w:rsidRPr="002D6BFC">
        <w:rPr>
          <w:color w:val="auto"/>
          <w:szCs w:val="22"/>
        </w:rPr>
        <w:t>8.</w:t>
      </w:r>
      <w:r w:rsidRPr="002D6BFC">
        <w:rPr>
          <w:color w:val="auto"/>
          <w:szCs w:val="22"/>
        </w:rPr>
        <w:tab/>
        <w:t>Manter, durante toda a duração deste contrato, em compatibilidade com as obrigações assumidas, as condições de habilitação e qualificação exigidas para participação na licitação.</w:t>
      </w:r>
    </w:p>
    <w:p w:rsidR="002D6BFC" w:rsidRPr="002D6BFC" w:rsidRDefault="002D6BFC" w:rsidP="002D6BFC">
      <w:pPr>
        <w:spacing w:line="200" w:lineRule="atLeast"/>
        <w:jc w:val="both"/>
        <w:rPr>
          <w:color w:val="auto"/>
          <w:szCs w:val="22"/>
        </w:rPr>
      </w:pPr>
      <w:r w:rsidRPr="002D6BFC">
        <w:rPr>
          <w:color w:val="auto"/>
          <w:szCs w:val="22"/>
        </w:rPr>
        <w:t>9.</w:t>
      </w:r>
      <w:r w:rsidRPr="002D6BFC">
        <w:rPr>
          <w:color w:val="auto"/>
          <w:szCs w:val="22"/>
        </w:rPr>
        <w:tab/>
        <w:t>Reparar, corrigir, remover ou substituir, no todo ou em parte e às suas expensas, bens ou prestações objeto do contrato em que se verificarem vícios, defeitos ou incorreções resultantes de execução irregular ou do emprego ou fornecimento de materiais inadequados ou desconformes com as especificações.</w:t>
      </w:r>
    </w:p>
    <w:p w:rsidR="002D6BFC" w:rsidRPr="002D6BFC" w:rsidRDefault="002D6BFC" w:rsidP="002D6BFC">
      <w:pPr>
        <w:spacing w:line="200" w:lineRule="atLeast"/>
        <w:jc w:val="both"/>
        <w:rPr>
          <w:color w:val="auto"/>
          <w:szCs w:val="22"/>
        </w:rPr>
      </w:pPr>
      <w:r w:rsidRPr="002D6BFC">
        <w:rPr>
          <w:color w:val="auto"/>
          <w:szCs w:val="22"/>
        </w:rPr>
        <w:t>10.</w:t>
      </w:r>
      <w:r w:rsidRPr="002D6BFC">
        <w:rPr>
          <w:color w:val="auto"/>
          <w:szCs w:val="22"/>
        </w:rPr>
        <w:tab/>
        <w:t>Designar um profissional para representa-lo junto ao CONTRATANTE, e promover a supervisão e controle de horários e de pessoal, respondendo perante o CONTRATANTE como responsável por todos os atos e fatos gerados e provocados pelo pessoal em atividade.</w:t>
      </w:r>
    </w:p>
    <w:p w:rsidR="002D6BFC" w:rsidRPr="002D6BFC" w:rsidRDefault="002D6BFC" w:rsidP="002D6BFC">
      <w:pPr>
        <w:spacing w:line="200" w:lineRule="atLeast"/>
        <w:jc w:val="both"/>
        <w:rPr>
          <w:color w:val="auto"/>
          <w:szCs w:val="22"/>
        </w:rPr>
      </w:pPr>
      <w:r w:rsidRPr="002D6BFC">
        <w:rPr>
          <w:color w:val="auto"/>
          <w:szCs w:val="22"/>
        </w:rPr>
        <w:t>11.</w:t>
      </w:r>
      <w:r w:rsidRPr="002D6BFC">
        <w:rPr>
          <w:color w:val="auto"/>
          <w:szCs w:val="22"/>
        </w:rPr>
        <w:tab/>
        <w:t>Indenizar todo e qualquer dano e prejuízo pessoal ou material que possa advir, direta ou indiretamente, do exercício de suas atividades ou serem causados por seus funcionários à CONTRATANTE, aos usuários ou terceiros.</w:t>
      </w:r>
    </w:p>
    <w:p w:rsidR="002D6BFC" w:rsidRPr="002D6BFC" w:rsidRDefault="002D6BFC" w:rsidP="002D6BFC">
      <w:pPr>
        <w:spacing w:line="200" w:lineRule="atLeast"/>
        <w:jc w:val="both"/>
        <w:rPr>
          <w:color w:val="auto"/>
          <w:szCs w:val="22"/>
        </w:rPr>
      </w:pPr>
      <w:r>
        <w:rPr>
          <w:color w:val="auto"/>
          <w:szCs w:val="22"/>
        </w:rPr>
        <w:t>1</w:t>
      </w:r>
      <w:r w:rsidRPr="002D6BFC">
        <w:rPr>
          <w:color w:val="auto"/>
          <w:szCs w:val="22"/>
        </w:rPr>
        <w:t>2.</w:t>
      </w:r>
      <w:r w:rsidRPr="002D6BFC">
        <w:rPr>
          <w:color w:val="auto"/>
          <w:szCs w:val="22"/>
        </w:rPr>
        <w:tab/>
        <w:t>Elaborar, implementar e manter atualizado o PPRA – Programa de Prevenção de Riscos Ambientais e o PCMSO – Programa de Controle Médio e Saúde Ocupacional, quando cabível.</w:t>
      </w:r>
    </w:p>
    <w:p w:rsidR="002D6BFC" w:rsidRPr="002D6BFC" w:rsidRDefault="002D6BFC" w:rsidP="002D6BFC">
      <w:pPr>
        <w:spacing w:line="200" w:lineRule="atLeast"/>
        <w:jc w:val="both"/>
        <w:rPr>
          <w:color w:val="auto"/>
          <w:szCs w:val="22"/>
        </w:rPr>
      </w:pPr>
      <w:r w:rsidRPr="002D6BFC">
        <w:rPr>
          <w:color w:val="auto"/>
          <w:szCs w:val="22"/>
        </w:rPr>
        <w:t>13.</w:t>
      </w:r>
      <w:r w:rsidRPr="002D6BFC">
        <w:rPr>
          <w:color w:val="auto"/>
          <w:szCs w:val="22"/>
        </w:rPr>
        <w:tab/>
        <w:t>Providenciar Cartão Cidadão expedido pela Caixa Econômica Federal (CEF) para todos os empregados.</w:t>
      </w:r>
    </w:p>
    <w:p w:rsidR="002D6BFC" w:rsidRPr="002D6BFC" w:rsidRDefault="002D6BFC" w:rsidP="002D6BFC">
      <w:pPr>
        <w:spacing w:line="200" w:lineRule="atLeast"/>
        <w:jc w:val="both"/>
        <w:rPr>
          <w:color w:val="auto"/>
          <w:szCs w:val="22"/>
        </w:rPr>
      </w:pPr>
      <w:r w:rsidRPr="002D6BFC">
        <w:rPr>
          <w:color w:val="auto"/>
          <w:szCs w:val="22"/>
        </w:rPr>
        <w:t>14.</w:t>
      </w:r>
      <w:r w:rsidRPr="002D6BFC">
        <w:rPr>
          <w:color w:val="auto"/>
          <w:szCs w:val="22"/>
        </w:rPr>
        <w:tab/>
        <w:t>Providenciar senha para que o trabalhador tenha acesso ao extrato de informações previdenciárias.</w:t>
      </w:r>
    </w:p>
    <w:p w:rsidR="002D6BFC" w:rsidRPr="002D6BFC" w:rsidRDefault="002D6BFC" w:rsidP="002D6BFC">
      <w:pPr>
        <w:spacing w:line="200" w:lineRule="atLeast"/>
        <w:jc w:val="both"/>
        <w:rPr>
          <w:color w:val="auto"/>
          <w:szCs w:val="22"/>
        </w:rPr>
      </w:pPr>
      <w:r>
        <w:rPr>
          <w:color w:val="auto"/>
          <w:szCs w:val="22"/>
        </w:rPr>
        <w:t>1</w:t>
      </w:r>
      <w:r w:rsidRPr="002D6BFC">
        <w:rPr>
          <w:color w:val="auto"/>
          <w:szCs w:val="22"/>
        </w:rPr>
        <w:t>5.</w:t>
      </w:r>
      <w:r w:rsidRPr="002D6BFC">
        <w:rPr>
          <w:color w:val="auto"/>
          <w:szCs w:val="22"/>
        </w:rPr>
        <w:tab/>
        <w:t>Fixar domicílio bancário dos empregados no Município de Bom Jardim, onde serão prestados os serviços.</w:t>
      </w:r>
    </w:p>
    <w:p w:rsidR="002D6BFC" w:rsidRPr="002D6BFC" w:rsidRDefault="002D6BFC" w:rsidP="002D6BFC">
      <w:pPr>
        <w:spacing w:line="200" w:lineRule="atLeast"/>
        <w:jc w:val="both"/>
        <w:rPr>
          <w:color w:val="auto"/>
          <w:szCs w:val="22"/>
        </w:rPr>
      </w:pPr>
      <w:r w:rsidRPr="002D6BFC">
        <w:rPr>
          <w:color w:val="auto"/>
          <w:szCs w:val="22"/>
        </w:rPr>
        <w:t>16.</w:t>
      </w:r>
      <w:r w:rsidRPr="002D6BFC">
        <w:rPr>
          <w:color w:val="auto"/>
          <w:szCs w:val="22"/>
        </w:rPr>
        <w:tab/>
        <w:t>Realizar exames médicos admissionais, periódicos, demissionais, de retorno ao trabalho e de mudança de função dos contratados.</w:t>
      </w:r>
    </w:p>
    <w:p w:rsidR="002D6BFC" w:rsidRPr="002D6BFC" w:rsidRDefault="002D6BFC" w:rsidP="002D6BFC">
      <w:pPr>
        <w:spacing w:line="200" w:lineRule="atLeast"/>
        <w:jc w:val="both"/>
        <w:rPr>
          <w:color w:val="auto"/>
          <w:szCs w:val="22"/>
        </w:rPr>
      </w:pPr>
      <w:r w:rsidRPr="002D6BFC">
        <w:rPr>
          <w:color w:val="auto"/>
          <w:szCs w:val="22"/>
        </w:rPr>
        <w:t>17.</w:t>
      </w:r>
      <w:r w:rsidRPr="002D6BFC">
        <w:rPr>
          <w:color w:val="auto"/>
          <w:szCs w:val="22"/>
        </w:rPr>
        <w:tab/>
        <w:t>Fornecer gratuitamente vestimenta aos trabalhadores, procedendo a sua reposição periódica.</w:t>
      </w:r>
    </w:p>
    <w:p w:rsidR="002D6BFC" w:rsidRPr="002D6BFC" w:rsidRDefault="002D6BFC" w:rsidP="002D6BFC">
      <w:pPr>
        <w:spacing w:line="200" w:lineRule="atLeast"/>
        <w:jc w:val="both"/>
        <w:rPr>
          <w:color w:val="auto"/>
          <w:szCs w:val="22"/>
        </w:rPr>
      </w:pPr>
      <w:r w:rsidRPr="002D6BFC">
        <w:rPr>
          <w:color w:val="auto"/>
          <w:szCs w:val="22"/>
        </w:rPr>
        <w:lastRenderedPageBreak/>
        <w:t>18.</w:t>
      </w:r>
      <w:r w:rsidRPr="002D6BFC">
        <w:rPr>
          <w:color w:val="auto"/>
          <w:szCs w:val="22"/>
        </w:rPr>
        <w:tab/>
        <w:t>Disponibilizar vestiário com armários individuais aos trabalhadores que executam atividades que exigem a troca de roupas, observando-se a separação de sexos, quando cabível.</w:t>
      </w:r>
    </w:p>
    <w:p w:rsidR="002D6BFC" w:rsidRPr="002D6BFC" w:rsidRDefault="002D6BFC" w:rsidP="002D6BFC">
      <w:pPr>
        <w:spacing w:line="200" w:lineRule="atLeast"/>
        <w:jc w:val="both"/>
        <w:rPr>
          <w:color w:val="auto"/>
          <w:szCs w:val="22"/>
        </w:rPr>
      </w:pPr>
      <w:r>
        <w:rPr>
          <w:color w:val="auto"/>
          <w:szCs w:val="22"/>
        </w:rPr>
        <w:t>1</w:t>
      </w:r>
      <w:r w:rsidRPr="002D6BFC">
        <w:rPr>
          <w:color w:val="auto"/>
          <w:szCs w:val="22"/>
        </w:rPr>
        <w:t>9.</w:t>
      </w:r>
      <w:r w:rsidRPr="002D6BFC">
        <w:rPr>
          <w:color w:val="auto"/>
          <w:szCs w:val="22"/>
        </w:rPr>
        <w:tab/>
        <w:t>Disponibilizar ou fornecer aos trabalhadores, em todos os locais de trabalho, água potável, em condições higiênicas, sendo proibido o uso de copo coletivo.</w:t>
      </w:r>
    </w:p>
    <w:p w:rsidR="002D6BFC" w:rsidRPr="002D6BFC" w:rsidRDefault="002D6BFC" w:rsidP="002D6BFC">
      <w:pPr>
        <w:spacing w:line="200" w:lineRule="atLeast"/>
        <w:jc w:val="both"/>
        <w:rPr>
          <w:color w:val="auto"/>
          <w:szCs w:val="22"/>
        </w:rPr>
      </w:pPr>
      <w:r w:rsidRPr="002D6BFC">
        <w:rPr>
          <w:color w:val="auto"/>
          <w:szCs w:val="22"/>
        </w:rPr>
        <w:t>20.</w:t>
      </w:r>
      <w:r w:rsidRPr="002D6BFC">
        <w:rPr>
          <w:color w:val="auto"/>
          <w:szCs w:val="22"/>
        </w:rPr>
        <w:tab/>
        <w:t>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2D6BFC" w:rsidRPr="002D6BFC" w:rsidRDefault="002D6BFC" w:rsidP="002D6BFC">
      <w:pPr>
        <w:spacing w:line="200" w:lineRule="atLeast"/>
        <w:jc w:val="both"/>
        <w:rPr>
          <w:color w:val="auto"/>
          <w:szCs w:val="22"/>
        </w:rPr>
      </w:pPr>
      <w:r w:rsidRPr="002D6BFC">
        <w:rPr>
          <w:color w:val="auto"/>
          <w:szCs w:val="22"/>
        </w:rPr>
        <w:t>21.</w:t>
      </w:r>
      <w:r w:rsidRPr="002D6BFC">
        <w:rPr>
          <w:color w:val="auto"/>
          <w:szCs w:val="22"/>
        </w:rPr>
        <w:tab/>
        <w:t>Não subcontratar nem repassar, ainda que indiretamente, nenhum dos serviços a que se acha vinculada, sem a estrita concordância e manifestação do CONTRATANTE.</w:t>
      </w:r>
    </w:p>
    <w:p w:rsidR="002D6BFC" w:rsidRPr="002D6BFC" w:rsidRDefault="002D6BFC" w:rsidP="002D6BFC">
      <w:pPr>
        <w:spacing w:line="200" w:lineRule="atLeast"/>
        <w:jc w:val="both"/>
        <w:rPr>
          <w:color w:val="auto"/>
          <w:szCs w:val="22"/>
        </w:rPr>
      </w:pPr>
      <w:r w:rsidRPr="002D6BFC">
        <w:rPr>
          <w:color w:val="auto"/>
          <w:szCs w:val="22"/>
        </w:rPr>
        <w:t>22.</w:t>
      </w:r>
      <w:r w:rsidRPr="002D6BFC">
        <w:rPr>
          <w:color w:val="auto"/>
          <w:szCs w:val="22"/>
        </w:rPr>
        <w:tab/>
        <w:t>Obter junto aos órgãos competentes, conforme o caso, as licenças necessárias e demais documentos e autorizações exigíveis, na forma da legislação aplicável.</w:t>
      </w:r>
    </w:p>
    <w:p w:rsidR="002D6BFC" w:rsidRPr="002D6BFC" w:rsidRDefault="002D6BFC" w:rsidP="002D6BFC">
      <w:pPr>
        <w:spacing w:line="200" w:lineRule="atLeast"/>
        <w:jc w:val="both"/>
        <w:rPr>
          <w:color w:val="auto"/>
          <w:szCs w:val="22"/>
        </w:rPr>
      </w:pPr>
      <w:r w:rsidRPr="002D6BFC">
        <w:rPr>
          <w:color w:val="auto"/>
          <w:szCs w:val="22"/>
        </w:rPr>
        <w:t>23.</w:t>
      </w:r>
      <w:r w:rsidRPr="002D6BFC">
        <w:rPr>
          <w:color w:val="auto"/>
          <w:szCs w:val="22"/>
        </w:rPr>
        <w:tab/>
        <w:t>Inscrever a obra no Cadastro Nacional de Obras - CNO da Receita Federal do Brasil em até 30 (trinta) dias contados do início das atividades, em conformidade com a Instrução Normativa RFB nº 1845/2018.</w:t>
      </w:r>
    </w:p>
    <w:p w:rsidR="002D6BFC" w:rsidRPr="002D6BFC" w:rsidRDefault="002D6BFC" w:rsidP="002D6BFC">
      <w:pPr>
        <w:spacing w:line="200" w:lineRule="atLeast"/>
        <w:jc w:val="both"/>
        <w:rPr>
          <w:color w:val="auto"/>
          <w:szCs w:val="22"/>
        </w:rPr>
      </w:pPr>
      <w:r w:rsidRPr="002D6BFC">
        <w:rPr>
          <w:color w:val="auto"/>
          <w:szCs w:val="22"/>
        </w:rPr>
        <w:t>24.</w:t>
      </w:r>
      <w:r w:rsidRPr="002D6BFC">
        <w:rPr>
          <w:color w:val="auto"/>
          <w:szCs w:val="22"/>
        </w:rPr>
        <w:tab/>
        <w:t>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2D6BFC" w:rsidRPr="002D6BFC" w:rsidRDefault="002D6BFC" w:rsidP="002D6BFC">
      <w:pPr>
        <w:spacing w:line="200" w:lineRule="atLeast"/>
        <w:jc w:val="both"/>
        <w:rPr>
          <w:color w:val="auto"/>
          <w:szCs w:val="22"/>
        </w:rPr>
      </w:pPr>
      <w:r w:rsidRPr="002D6BFC">
        <w:rPr>
          <w:color w:val="auto"/>
          <w:szCs w:val="22"/>
        </w:rPr>
        <w:t>25.</w:t>
      </w:r>
      <w:r w:rsidRPr="002D6BFC">
        <w:rPr>
          <w:color w:val="auto"/>
          <w:szCs w:val="22"/>
        </w:rPr>
        <w:tab/>
        <w:t>Possuir, no momento da assinatura do contrato e durante a execução dos serviços, técnico em segurança do trabalho vinculado à empresa, que seja responsável pelas medidas de segurança dos empregados.</w:t>
      </w:r>
    </w:p>
    <w:p w:rsidR="002D6BFC" w:rsidRPr="002D6BFC" w:rsidRDefault="002D6BFC" w:rsidP="002D6BFC">
      <w:pPr>
        <w:spacing w:line="200" w:lineRule="atLeast"/>
        <w:jc w:val="both"/>
        <w:rPr>
          <w:color w:val="auto"/>
          <w:szCs w:val="22"/>
        </w:rPr>
      </w:pPr>
      <w:r w:rsidRPr="002D6BFC">
        <w:rPr>
          <w:color w:val="auto"/>
          <w:szCs w:val="22"/>
        </w:rPr>
        <w:t>26.</w:t>
      </w:r>
      <w:r w:rsidRPr="002D6BFC">
        <w:rPr>
          <w:color w:val="auto"/>
          <w:szCs w:val="22"/>
        </w:rPr>
        <w:tab/>
        <w:t>Responder pelo PRAZO DE GARANTIA DE 5 (CINCO) ANOS, pela solidez e segurança da obra executada, cubrindo qualquer dano proveniente da má execução da obra.</w:t>
      </w:r>
    </w:p>
    <w:p w:rsidR="00A60BD2" w:rsidRDefault="002D6BFC" w:rsidP="002D6BFC">
      <w:pPr>
        <w:spacing w:line="200" w:lineRule="atLeast"/>
        <w:jc w:val="both"/>
        <w:rPr>
          <w:color w:val="auto"/>
          <w:szCs w:val="22"/>
        </w:rPr>
      </w:pPr>
      <w:r w:rsidRPr="002D6BFC">
        <w:rPr>
          <w:color w:val="auto"/>
          <w:szCs w:val="22"/>
        </w:rPr>
        <w:t>27.</w:t>
      </w:r>
      <w:r w:rsidRPr="002D6BFC">
        <w:rPr>
          <w:color w:val="auto"/>
          <w:szCs w:val="22"/>
        </w:rPr>
        <w:tab/>
        <w:t>Os serviços rejeitados deverão ser desfeitos e refeitos, em prazo constante neste e contados da data do recebimento da notificação de refazimento pela CONTRATADA, sob pena de inexecução parcial do contrato.</w:t>
      </w:r>
    </w:p>
    <w:p w:rsidR="002D6BFC" w:rsidRPr="00280327" w:rsidRDefault="002D6BFC" w:rsidP="002D6BFC">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QUARTA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2D6BFC" w:rsidP="007136AF">
      <w:pPr>
        <w:pStyle w:val="Contrato-Corpo"/>
        <w:rPr>
          <w:color w:val="auto"/>
        </w:rPr>
      </w:pPr>
      <w:r w:rsidRPr="002D6BFC">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2D6BFC" w:rsidRPr="002D6BFC" w:rsidRDefault="00EE60F6" w:rsidP="002D6BFC">
      <w:pPr>
        <w:pStyle w:val="Contrato-Corpo"/>
        <w:rPr>
          <w:color w:val="auto"/>
        </w:rPr>
      </w:pPr>
      <w:r w:rsidRPr="00280327">
        <w:rPr>
          <w:b/>
          <w:color w:val="auto"/>
        </w:rPr>
        <w:t>Parágrafo Primeiro -</w:t>
      </w:r>
      <w:r w:rsidRPr="00280327">
        <w:rPr>
          <w:color w:val="auto"/>
        </w:rPr>
        <w:t xml:space="preserve"> </w:t>
      </w:r>
      <w:r w:rsidR="002D6BFC" w:rsidRPr="002D6BFC">
        <w:rPr>
          <w:color w:val="auto"/>
        </w:rPr>
        <w:t>São infrações leves as condutas que caracterizam inexecução parcial do contrato, mas sem prejuízo à Administração, em especial:</w:t>
      </w:r>
    </w:p>
    <w:p w:rsidR="002D6BFC" w:rsidRPr="002D6BFC" w:rsidRDefault="002D6BFC" w:rsidP="002D6BFC">
      <w:pPr>
        <w:pStyle w:val="Contrato-Corpo"/>
        <w:rPr>
          <w:color w:val="auto"/>
        </w:rPr>
      </w:pPr>
      <w:r w:rsidRPr="002D6BFC">
        <w:rPr>
          <w:color w:val="auto"/>
        </w:rPr>
        <w:t>1 – Não prestar os serviços conforme as especificidades indicadas no instrumento convocatório e seus anexos, corrigindo em tempo hábil a prestação dos serviços;</w:t>
      </w:r>
    </w:p>
    <w:p w:rsidR="002D6BFC" w:rsidRPr="002D6BFC" w:rsidRDefault="002D6BFC" w:rsidP="002D6BFC">
      <w:pPr>
        <w:pStyle w:val="Contrato-Corpo"/>
        <w:rPr>
          <w:color w:val="auto"/>
        </w:rPr>
      </w:pPr>
      <w:r w:rsidRPr="002D6BFC">
        <w:rPr>
          <w:color w:val="auto"/>
        </w:rPr>
        <w:t>2 – Não observar as cláusulas contratuais referentes às obrigações, quando não importar em conduta mais grave;</w:t>
      </w:r>
    </w:p>
    <w:p w:rsidR="002D6BFC" w:rsidRPr="002D6BFC" w:rsidRDefault="002D6BFC" w:rsidP="002D6BFC">
      <w:pPr>
        <w:pStyle w:val="Contrato-Corpo"/>
        <w:rPr>
          <w:color w:val="auto"/>
        </w:rPr>
      </w:pPr>
      <w:r w:rsidRPr="002D6BFC">
        <w:rPr>
          <w:color w:val="auto"/>
        </w:rPr>
        <w:t>3 – Deixar de adotar as medidas necessárias para adequar os serviços às especificidades indicadas no instrumento convocatório e seus anexos;</w:t>
      </w:r>
    </w:p>
    <w:p w:rsidR="002D6BFC" w:rsidRPr="002D6BFC" w:rsidRDefault="002D6BFC" w:rsidP="002D6BFC">
      <w:pPr>
        <w:pStyle w:val="Contrato-Corpo"/>
        <w:rPr>
          <w:color w:val="auto"/>
        </w:rPr>
      </w:pPr>
      <w:r w:rsidRPr="002D6BFC">
        <w:rPr>
          <w:color w:val="auto"/>
        </w:rPr>
        <w:lastRenderedPageBreak/>
        <w:t>4 – Deixar de apresentar imotivadamente qualquer documento, relatório, informação, relativo à execução do contrato ou ao qual está obrigado pela legislação;</w:t>
      </w:r>
    </w:p>
    <w:p w:rsidR="00A60BD2" w:rsidRDefault="002D6BFC" w:rsidP="002D6BFC">
      <w:pPr>
        <w:pStyle w:val="Contrato-Corpo"/>
        <w:rPr>
          <w:color w:val="auto"/>
        </w:rPr>
      </w:pPr>
      <w:r w:rsidRPr="002D6BFC">
        <w:rPr>
          <w:color w:val="auto"/>
        </w:rPr>
        <w:t>5 – Apresentar intempestivamente os documentos que comprovem a manutenção das condições de habilitação e qualificação exigidas na fase de licitação.</w:t>
      </w:r>
    </w:p>
    <w:p w:rsidR="002D6BFC" w:rsidRPr="00280327" w:rsidRDefault="002D6BFC" w:rsidP="002D6BFC">
      <w:pPr>
        <w:pStyle w:val="Contrato-Corpo"/>
        <w:rPr>
          <w:b/>
          <w:color w:val="auto"/>
        </w:rPr>
      </w:pPr>
    </w:p>
    <w:p w:rsidR="002D6BFC" w:rsidRPr="002D6BFC" w:rsidRDefault="00EE60F6" w:rsidP="002D6BFC">
      <w:pPr>
        <w:pStyle w:val="Contrato-Corpo"/>
        <w:rPr>
          <w:color w:val="auto"/>
        </w:rPr>
      </w:pPr>
      <w:r w:rsidRPr="00280327">
        <w:rPr>
          <w:b/>
          <w:color w:val="auto"/>
        </w:rPr>
        <w:t>Parágrafo Segundo</w:t>
      </w:r>
      <w:r w:rsidRPr="00280327">
        <w:rPr>
          <w:color w:val="auto"/>
        </w:rPr>
        <w:t xml:space="preserve"> - </w:t>
      </w:r>
      <w:r w:rsidR="002D6BFC" w:rsidRPr="002D6BFC">
        <w:rPr>
          <w:color w:val="auto"/>
        </w:rPr>
        <w:t>São infrações médias as condutas que caracterizam inexecução parcial do contrato, em especial:</w:t>
      </w:r>
    </w:p>
    <w:p w:rsidR="002D6BFC" w:rsidRPr="002D6BFC" w:rsidRDefault="002D6BFC" w:rsidP="002D6BFC">
      <w:pPr>
        <w:pStyle w:val="Contrato-Corpo"/>
        <w:rPr>
          <w:color w:val="auto"/>
        </w:rPr>
      </w:pPr>
      <w:r w:rsidRPr="002D6BFC">
        <w:rPr>
          <w:color w:val="auto"/>
        </w:rPr>
        <w:t>1 – Reincidir em conduta ou omissão que ensejou a aplicação anterior de advertência;</w:t>
      </w:r>
    </w:p>
    <w:p w:rsidR="002D6BFC" w:rsidRPr="002D6BFC" w:rsidRDefault="002D6BFC" w:rsidP="002D6BFC">
      <w:pPr>
        <w:pStyle w:val="Contrato-Corpo"/>
        <w:rPr>
          <w:color w:val="auto"/>
        </w:rPr>
      </w:pPr>
      <w:r w:rsidRPr="002D6BFC">
        <w:rPr>
          <w:color w:val="auto"/>
        </w:rPr>
        <w:t>2 – Atrasar o início ou conclusão da prestação dos serviços;</w:t>
      </w:r>
    </w:p>
    <w:p w:rsidR="002D6BFC" w:rsidRDefault="002D6BFC" w:rsidP="002D6BFC">
      <w:pPr>
        <w:pStyle w:val="Contrato-Corpo"/>
        <w:rPr>
          <w:color w:val="auto"/>
        </w:rPr>
      </w:pPr>
      <w:r w:rsidRPr="002D6BFC">
        <w:rPr>
          <w:color w:val="auto"/>
        </w:rPr>
        <w:t>3 – Não cumprir os prazos estabelecidos no cronograma de execução da obra de maneira injustificada;</w:t>
      </w:r>
    </w:p>
    <w:p w:rsidR="00D7094A" w:rsidRDefault="00D7094A" w:rsidP="002D6BFC">
      <w:pPr>
        <w:pStyle w:val="Contrato-Corpo"/>
        <w:rPr>
          <w:color w:val="auto"/>
        </w:rPr>
      </w:pPr>
    </w:p>
    <w:p w:rsidR="002D6BFC" w:rsidRPr="002D6BFC" w:rsidRDefault="00EE60F6" w:rsidP="002D6BFC">
      <w:pPr>
        <w:pStyle w:val="Contrato-Corpo"/>
        <w:rPr>
          <w:color w:val="auto"/>
        </w:rPr>
      </w:pPr>
      <w:r w:rsidRPr="00280327">
        <w:rPr>
          <w:b/>
          <w:color w:val="auto"/>
        </w:rPr>
        <w:t>Parágrafo Terceiro -</w:t>
      </w:r>
      <w:r w:rsidRPr="00280327">
        <w:rPr>
          <w:color w:val="auto"/>
        </w:rPr>
        <w:t xml:space="preserve"> </w:t>
      </w:r>
      <w:r w:rsidR="002D6BFC" w:rsidRPr="002D6BFC">
        <w:rPr>
          <w:color w:val="auto"/>
        </w:rPr>
        <w:t>São infrações graves as condutas que caracterizam inexecução parcial ou total do contrato, em especial:</w:t>
      </w:r>
    </w:p>
    <w:p w:rsidR="002D6BFC" w:rsidRPr="002D6BFC" w:rsidRDefault="002D6BFC" w:rsidP="002D6BFC">
      <w:pPr>
        <w:pStyle w:val="Contrato-Corpo"/>
        <w:rPr>
          <w:color w:val="auto"/>
        </w:rPr>
      </w:pPr>
      <w:r w:rsidRPr="002D6BFC">
        <w:rPr>
          <w:color w:val="auto"/>
        </w:rPr>
        <w:t>1 – Recusar-se o adjudicatário, sem a devida justificativa, a assinar o contrato, aceitar ou retirar o instrumento equivalente, dentro do prazo estabelecido pela Administração;</w:t>
      </w:r>
    </w:p>
    <w:p w:rsidR="002D6BFC" w:rsidRPr="002D6BFC" w:rsidRDefault="002D6BFC" w:rsidP="002D6BFC">
      <w:pPr>
        <w:pStyle w:val="Contrato-Corpo"/>
        <w:rPr>
          <w:color w:val="auto"/>
        </w:rPr>
      </w:pPr>
      <w:r w:rsidRPr="002D6BFC">
        <w:rPr>
          <w:color w:val="auto"/>
        </w:rPr>
        <w:t>2 – Atrasar o início ou conclusão da prestação de serviços em prazo superior a 10 dias úteis.</w:t>
      </w:r>
    </w:p>
    <w:p w:rsidR="00A60BD2" w:rsidRDefault="002D6BFC" w:rsidP="002D6BFC">
      <w:pPr>
        <w:pStyle w:val="Contrato-Corpo"/>
        <w:rPr>
          <w:color w:val="auto"/>
        </w:rPr>
      </w:pPr>
      <w:r w:rsidRPr="002D6BFC">
        <w:rPr>
          <w:color w:val="auto"/>
        </w:rPr>
        <w:t>3 – Atrasar reite</w:t>
      </w:r>
      <w:r>
        <w:rPr>
          <w:color w:val="auto"/>
        </w:rPr>
        <w:t>radamente a</w:t>
      </w:r>
      <w:r w:rsidRPr="002D6BFC">
        <w:rPr>
          <w:color w:val="auto"/>
        </w:rPr>
        <w:t xml:space="preserve"> execução ou substituição dos serviços.</w:t>
      </w:r>
    </w:p>
    <w:p w:rsidR="002D6BFC" w:rsidRPr="00280327" w:rsidRDefault="002D6BFC" w:rsidP="002D6BFC">
      <w:pPr>
        <w:pStyle w:val="Contrato-Corpo"/>
        <w:rPr>
          <w:color w:val="auto"/>
        </w:rPr>
      </w:pPr>
    </w:p>
    <w:p w:rsidR="002D6BFC" w:rsidRPr="002D6BFC" w:rsidRDefault="00EE60F6" w:rsidP="002D6BFC">
      <w:pPr>
        <w:pStyle w:val="Contrato-Corpo"/>
        <w:rPr>
          <w:color w:val="auto"/>
        </w:rPr>
      </w:pPr>
      <w:r w:rsidRPr="00280327">
        <w:rPr>
          <w:b/>
          <w:color w:val="auto"/>
        </w:rPr>
        <w:t>Parágrafo Quarto -</w:t>
      </w:r>
      <w:r w:rsidRPr="00280327">
        <w:rPr>
          <w:color w:val="auto"/>
        </w:rPr>
        <w:t xml:space="preserve"> </w:t>
      </w:r>
      <w:r w:rsidR="002D6BFC" w:rsidRPr="002D6BFC">
        <w:rPr>
          <w:color w:val="auto"/>
        </w:rPr>
        <w:t>São infrações gravíssimas as condutas que induzam a Administração a erro ou que causem prejuízo ao erário, em especial:</w:t>
      </w:r>
    </w:p>
    <w:p w:rsidR="002D6BFC" w:rsidRPr="002D6BFC" w:rsidRDefault="002D6BFC" w:rsidP="002D6BFC">
      <w:pPr>
        <w:pStyle w:val="Contrato-Corpo"/>
        <w:rPr>
          <w:color w:val="auto"/>
        </w:rPr>
      </w:pPr>
      <w:r w:rsidRPr="002D6BFC">
        <w:rPr>
          <w:color w:val="auto"/>
        </w:rPr>
        <w:t>1 – Apresentar documentação falsa;</w:t>
      </w:r>
    </w:p>
    <w:p w:rsidR="002D6BFC" w:rsidRPr="002D6BFC" w:rsidRDefault="002D6BFC" w:rsidP="002D6BFC">
      <w:pPr>
        <w:pStyle w:val="Contrato-Corpo"/>
        <w:rPr>
          <w:color w:val="auto"/>
        </w:rPr>
      </w:pPr>
      <w:r w:rsidRPr="002D6BFC">
        <w:rPr>
          <w:color w:val="auto"/>
        </w:rPr>
        <w:t>2 – Simular, fraudar ou não iniciar a execução do contrato;</w:t>
      </w:r>
    </w:p>
    <w:p w:rsidR="002D6BFC" w:rsidRPr="002D6BFC" w:rsidRDefault="002D6BFC" w:rsidP="002D6BFC">
      <w:pPr>
        <w:pStyle w:val="Contrato-Corpo"/>
        <w:rPr>
          <w:color w:val="auto"/>
        </w:rPr>
      </w:pPr>
      <w:r w:rsidRPr="002D6BFC">
        <w:rPr>
          <w:color w:val="auto"/>
        </w:rPr>
        <w:t>3 – Praticar atos ilícitos visando frustrar os objetivos da contratação;</w:t>
      </w:r>
    </w:p>
    <w:p w:rsidR="002D6BFC" w:rsidRPr="002D6BFC" w:rsidRDefault="002D6BFC" w:rsidP="002D6BFC">
      <w:pPr>
        <w:pStyle w:val="Contrato-Corpo"/>
        <w:rPr>
          <w:color w:val="auto"/>
        </w:rPr>
      </w:pPr>
      <w:r w:rsidRPr="002D6BFC">
        <w:rPr>
          <w:color w:val="auto"/>
        </w:rPr>
        <w:t>4 – Cometer fraude fiscal;</w:t>
      </w:r>
    </w:p>
    <w:p w:rsidR="00A60BD2" w:rsidRDefault="002D6BFC" w:rsidP="002D6BFC">
      <w:pPr>
        <w:pStyle w:val="Contrato-Corpo"/>
        <w:rPr>
          <w:color w:val="auto"/>
        </w:rPr>
      </w:pPr>
      <w:r>
        <w:rPr>
          <w:color w:val="auto"/>
        </w:rPr>
        <w:t>5 – Não mantiver sua proposta;</w:t>
      </w:r>
    </w:p>
    <w:p w:rsidR="002D6BFC" w:rsidRDefault="002D6BFC" w:rsidP="002D6BFC">
      <w:pPr>
        <w:pStyle w:val="Contrato-Corpo"/>
        <w:rPr>
          <w:color w:val="auto"/>
        </w:rPr>
      </w:pPr>
      <w:r>
        <w:rPr>
          <w:color w:val="auto"/>
        </w:rPr>
        <w:t xml:space="preserve">6 - </w:t>
      </w:r>
      <w:r w:rsidRPr="002D6BFC">
        <w:rPr>
          <w:color w:val="auto"/>
        </w:rPr>
        <w:t>Não recolher os tributos, contribuições previdenciárias e demais obrigações legais, incluindo o FGTS, quando cabível</w:t>
      </w:r>
    </w:p>
    <w:p w:rsidR="002D6BFC" w:rsidRPr="00280327" w:rsidRDefault="002D6BFC" w:rsidP="002D6BFC">
      <w:pPr>
        <w:pStyle w:val="Contrato-Corpo"/>
        <w:rPr>
          <w:b/>
          <w:color w:val="auto"/>
        </w:rPr>
      </w:pPr>
    </w:p>
    <w:p w:rsidR="00871B04" w:rsidRDefault="00EE60F6" w:rsidP="00EE60F6">
      <w:pPr>
        <w:pStyle w:val="Contrato-Corpo"/>
        <w:rPr>
          <w:color w:val="auto"/>
        </w:rPr>
      </w:pPr>
      <w:r w:rsidRPr="00280327">
        <w:rPr>
          <w:b/>
          <w:color w:val="auto"/>
        </w:rPr>
        <w:t>Parágrafo Quinto -</w:t>
      </w:r>
      <w:r w:rsidRPr="00280327">
        <w:rPr>
          <w:color w:val="auto"/>
        </w:rPr>
        <w:t xml:space="preserve"> </w:t>
      </w:r>
      <w:r w:rsidR="002D6BFC" w:rsidRPr="002D6BFC">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A60BD2" w:rsidRPr="00280327" w:rsidRDefault="00A60BD2" w:rsidP="00EE60F6">
      <w:pPr>
        <w:pStyle w:val="Contrato-Corpo"/>
        <w:rPr>
          <w:color w:val="auto"/>
        </w:rPr>
      </w:pPr>
    </w:p>
    <w:p w:rsidR="002D6BFC" w:rsidRPr="002D6BFC" w:rsidRDefault="00EE60F6" w:rsidP="002D6BFC">
      <w:pPr>
        <w:pStyle w:val="Contrato-Corpo"/>
        <w:rPr>
          <w:color w:val="auto"/>
        </w:rPr>
      </w:pPr>
      <w:r w:rsidRPr="00280327">
        <w:rPr>
          <w:b/>
          <w:color w:val="auto"/>
        </w:rPr>
        <w:t>Parágrafo Sexto -</w:t>
      </w:r>
      <w:r w:rsidRPr="00280327">
        <w:rPr>
          <w:color w:val="auto"/>
        </w:rPr>
        <w:t xml:space="preserve"> </w:t>
      </w:r>
      <w:r w:rsidR="002D6BFC" w:rsidRPr="002D6BFC">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D6BFC" w:rsidRPr="002D6BFC" w:rsidRDefault="002D6BFC" w:rsidP="002D6BFC">
      <w:pPr>
        <w:pStyle w:val="Contrato-Corpo"/>
        <w:rPr>
          <w:color w:val="auto"/>
        </w:rPr>
      </w:pPr>
      <w:r w:rsidRPr="002D6BFC">
        <w:rPr>
          <w:color w:val="auto"/>
        </w:rPr>
        <w:t>1 – Para as infrações médias, o valor da multa será arbitrado entre 10 a 50 UNIFBJ;</w:t>
      </w:r>
    </w:p>
    <w:p w:rsidR="002D6BFC" w:rsidRPr="002D6BFC" w:rsidRDefault="002D6BFC" w:rsidP="002D6BFC">
      <w:pPr>
        <w:pStyle w:val="Contrato-Corpo"/>
        <w:rPr>
          <w:color w:val="auto"/>
        </w:rPr>
      </w:pPr>
      <w:r w:rsidRPr="002D6BFC">
        <w:rPr>
          <w:color w:val="auto"/>
        </w:rPr>
        <w:t>2 – Para as infrações graves, o valor da multa será arbitrado entre 51 a 100 UNIFBJ;</w:t>
      </w:r>
    </w:p>
    <w:p w:rsidR="002D6BFC" w:rsidRDefault="002D6BFC" w:rsidP="002D6BFC">
      <w:pPr>
        <w:pStyle w:val="Contrato-Corpo"/>
        <w:rPr>
          <w:color w:val="auto"/>
        </w:rPr>
      </w:pPr>
      <w:r w:rsidRPr="002D6BFC">
        <w:rPr>
          <w:color w:val="auto"/>
        </w:rPr>
        <w:t>3 – Para as infrações gravíssimas, o valor da multa será arbitrado entre 100 a 500 UNIFBJ.</w:t>
      </w:r>
    </w:p>
    <w:p w:rsidR="00A60BD2" w:rsidRDefault="00A60BD2" w:rsidP="00A60BD2">
      <w:pPr>
        <w:pStyle w:val="Contrato-Corpo"/>
        <w:rPr>
          <w:color w:val="auto"/>
        </w:rPr>
      </w:pPr>
    </w:p>
    <w:p w:rsidR="00A8295F" w:rsidRDefault="00871B04" w:rsidP="00EE60F6">
      <w:pPr>
        <w:pStyle w:val="Contrato-Corpo"/>
        <w:rPr>
          <w:color w:val="auto"/>
        </w:rPr>
      </w:pPr>
      <w:r w:rsidRPr="00280327">
        <w:rPr>
          <w:b/>
          <w:color w:val="auto"/>
        </w:rPr>
        <w:t>Parágrafo Sétimo -</w:t>
      </w:r>
      <w:r w:rsidRPr="00280327">
        <w:rPr>
          <w:color w:val="auto"/>
        </w:rPr>
        <w:t xml:space="preserve"> </w:t>
      </w:r>
      <w:r w:rsidR="002D6BFC" w:rsidRPr="002D6BFC">
        <w:rPr>
          <w:color w:val="auto"/>
        </w:rPr>
        <w:t>Será aplicada a penalidade de suspensão temporária, cumulativamente com a penalidade de multa, quando a CONTRATADA, mesmo após a aplicação reiterada de multa, se recusar a adotar as medidas necessárias para adequar a prestação dos serviços às especificidades indicadas no instrumento convocatório e seus anexos, por até 02 (dois) anos.</w:t>
      </w:r>
    </w:p>
    <w:p w:rsidR="00A60BD2" w:rsidRPr="00280327" w:rsidRDefault="00A60BD2" w:rsidP="00EE60F6">
      <w:pPr>
        <w:pStyle w:val="Contrato-Corpo"/>
        <w:rPr>
          <w:color w:val="auto"/>
        </w:rPr>
      </w:pPr>
    </w:p>
    <w:p w:rsidR="00A60BD2" w:rsidRDefault="00871B04" w:rsidP="00EE60F6">
      <w:pPr>
        <w:pStyle w:val="Contrato-Corpo"/>
        <w:rPr>
          <w:color w:val="auto"/>
        </w:rPr>
      </w:pPr>
      <w:r w:rsidRPr="00280327">
        <w:rPr>
          <w:b/>
          <w:color w:val="auto"/>
        </w:rPr>
        <w:t>Parágrafo Oitavo -</w:t>
      </w:r>
      <w:r w:rsidRPr="00280327">
        <w:rPr>
          <w:color w:val="auto"/>
        </w:rPr>
        <w:t xml:space="preserve"> </w:t>
      </w:r>
      <w:r w:rsidR="002D6BFC" w:rsidRPr="002D6BFC">
        <w:rPr>
          <w:color w:val="auto"/>
        </w:rPr>
        <w:t>Será aplicada a penalidade de declaração de inidoneidade, cumulativamente com a penalidade de multa, quando a CONTRATADA cometer infração gravíssima.</w:t>
      </w:r>
    </w:p>
    <w:p w:rsidR="002D6BFC" w:rsidRPr="00280327" w:rsidRDefault="002D6BFC" w:rsidP="00EE60F6">
      <w:pPr>
        <w:pStyle w:val="Contrato-Corpo"/>
        <w:rPr>
          <w:color w:val="auto"/>
        </w:rPr>
      </w:pPr>
    </w:p>
    <w:p w:rsidR="002D6BFC" w:rsidRPr="002D6BFC" w:rsidRDefault="00871B04" w:rsidP="002D6BFC">
      <w:pPr>
        <w:pStyle w:val="Contrato-Corpo"/>
        <w:rPr>
          <w:color w:val="auto"/>
        </w:rPr>
      </w:pPr>
      <w:r w:rsidRPr="00280327">
        <w:rPr>
          <w:b/>
          <w:color w:val="auto"/>
        </w:rPr>
        <w:t>Parágrafo Nono -</w:t>
      </w:r>
      <w:r w:rsidRPr="00280327">
        <w:rPr>
          <w:color w:val="auto"/>
        </w:rPr>
        <w:t xml:space="preserve"> </w:t>
      </w:r>
      <w:r w:rsidR="002D6BFC" w:rsidRPr="002D6BFC">
        <w:rPr>
          <w:color w:val="auto"/>
        </w:rPr>
        <w:t>Além da multa, poderá ser declarada a inidoneidade para licitar ou contratar com a Administração Pública quando A CONTRATADA:</w:t>
      </w:r>
    </w:p>
    <w:p w:rsidR="002D6BFC" w:rsidRDefault="002D6BFC" w:rsidP="002D6BFC">
      <w:pPr>
        <w:pStyle w:val="Contrato-Corpo"/>
        <w:rPr>
          <w:color w:val="auto"/>
        </w:rPr>
      </w:pPr>
      <w:r w:rsidRPr="002D6BFC">
        <w:rPr>
          <w:color w:val="auto"/>
        </w:rPr>
        <w:lastRenderedPageBreak/>
        <w:t>1.</w:t>
      </w:r>
      <w:r>
        <w:rPr>
          <w:color w:val="auto"/>
        </w:rPr>
        <w:t xml:space="preserve"> </w:t>
      </w:r>
      <w:r w:rsidRPr="002D6BFC">
        <w:rPr>
          <w:color w:val="auto"/>
        </w:rPr>
        <w:t>Apresentar documentação falsa, cometer fraude fiscal ou</w:t>
      </w:r>
      <w:r>
        <w:rPr>
          <w:color w:val="auto"/>
        </w:rPr>
        <w:t xml:space="preserve"> comportar-se de modo inidôneo;</w:t>
      </w:r>
    </w:p>
    <w:p w:rsidR="002D6BFC" w:rsidRPr="002D6BFC" w:rsidRDefault="002D6BFC" w:rsidP="002D6BFC">
      <w:pPr>
        <w:pStyle w:val="Contrato-Corpo"/>
        <w:rPr>
          <w:color w:val="auto"/>
        </w:rPr>
      </w:pPr>
      <w:r w:rsidRPr="002D6BFC">
        <w:rPr>
          <w:color w:val="auto"/>
        </w:rPr>
        <w:t>2.</w:t>
      </w:r>
      <w:r>
        <w:rPr>
          <w:color w:val="auto"/>
        </w:rPr>
        <w:t xml:space="preserve"> </w:t>
      </w:r>
      <w:r w:rsidRPr="002D6BFC">
        <w:rPr>
          <w:color w:val="auto"/>
        </w:rPr>
        <w:t>Deixar de recolher os tributos, contribuições previdenciárias e demais obrigações legais, incluindo o depósito de FGTS, causando prejuízo ao erário.</w:t>
      </w:r>
    </w:p>
    <w:p w:rsidR="00E20B13" w:rsidRDefault="002D6BFC" w:rsidP="002D6BFC">
      <w:pPr>
        <w:pStyle w:val="Contrato-Corpo"/>
        <w:rPr>
          <w:color w:val="auto"/>
        </w:rPr>
      </w:pPr>
      <w:r w:rsidRPr="002D6BFC">
        <w:rPr>
          <w:color w:val="auto"/>
        </w:rPr>
        <w:t>3.</w:t>
      </w:r>
      <w:r>
        <w:rPr>
          <w:color w:val="auto"/>
        </w:rPr>
        <w:t xml:space="preserve"> </w:t>
      </w:r>
      <w:r w:rsidRPr="002D6BFC">
        <w:rPr>
          <w:color w:val="auto"/>
        </w:rPr>
        <w:t>Abandonar deliberadamente o serviço já iniciado, deixando de executar o objeto do contrato e induzindo à rescisão contratual</w:t>
      </w:r>
    </w:p>
    <w:p w:rsidR="002D6BFC" w:rsidRPr="00A60BD2" w:rsidRDefault="002D6BFC" w:rsidP="002D6BFC">
      <w:pPr>
        <w:pStyle w:val="Contrato-Corpo"/>
        <w:rPr>
          <w:color w:val="auto"/>
        </w:rPr>
      </w:pPr>
    </w:p>
    <w:p w:rsidR="002D6BFC" w:rsidRDefault="00A60BD2" w:rsidP="00A60BD2">
      <w:pPr>
        <w:pStyle w:val="Contrato-Corpo"/>
        <w:rPr>
          <w:color w:val="auto"/>
        </w:rPr>
      </w:pPr>
      <w:r>
        <w:rPr>
          <w:b/>
          <w:color w:val="auto"/>
        </w:rPr>
        <w:t>Parágrafo Décimo</w:t>
      </w:r>
      <w:r w:rsidRPr="00A60BD2">
        <w:rPr>
          <w:color w:val="auto"/>
        </w:rPr>
        <w:t xml:space="preserve"> – </w:t>
      </w:r>
      <w:r w:rsidR="002D6BFC" w:rsidRPr="002D6BFC">
        <w:rPr>
          <w:color w:val="auto"/>
        </w:rPr>
        <w:t>Sem prejuízo da aplicação das sanções cabíveis, quando o licitante vencedor não iniciar a execução do serviço no prazo de 05 (cinco) dias contados do recebimento da ordem de serviço, conforme disposto no Edital; não manter a sua proposta no respectivo prazo de validade; ou ainda quando o adjudicatário se recusar a assinar o contrato, aceitar ou retirar o instrumento equivalente, dentro do prazo estabelecido pela Administração, a mesma poderá convocar os licitantes remanescentes, observada a ordem de classificação, para substituir o licitante faltoso.</w:t>
      </w:r>
    </w:p>
    <w:p w:rsidR="002D6BFC" w:rsidRDefault="002D6BFC" w:rsidP="00A60BD2">
      <w:pPr>
        <w:pStyle w:val="Contrato-Corpo"/>
        <w:rPr>
          <w:color w:val="auto"/>
        </w:rPr>
      </w:pPr>
    </w:p>
    <w:p w:rsidR="00A60BD2" w:rsidRDefault="002D6BFC" w:rsidP="00A60BD2">
      <w:pPr>
        <w:pStyle w:val="Contrato-Corpo"/>
        <w:rPr>
          <w:color w:val="auto"/>
        </w:rPr>
      </w:pPr>
      <w:r>
        <w:rPr>
          <w:b/>
          <w:color w:val="auto"/>
        </w:rPr>
        <w:t>Parágrafo Décimo Primeiro</w:t>
      </w:r>
      <w:r w:rsidR="00A60BD2" w:rsidRPr="00A60BD2">
        <w:rPr>
          <w:color w:val="auto"/>
        </w:rPr>
        <w:t xml:space="preserve"> – </w:t>
      </w:r>
      <w:r w:rsidRPr="002D6BFC">
        <w:rPr>
          <w:color w:val="auto"/>
        </w:rPr>
        <w:t>Conforme o disposto no caput do artigo 81, da Lei nº 8.666/93, a sanção referida neste item não se aplica às demais licitantes que convocadas, conforme a ordem de classificação das propostas, não aceitarem a contratação.</w:t>
      </w:r>
      <w:r w:rsidR="00A60BD2" w:rsidRPr="00A60BD2">
        <w:rPr>
          <w:color w:val="auto"/>
        </w:rPr>
        <w:t>.</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 xml:space="preserve">Parágrafo Décimo </w:t>
      </w:r>
      <w:r w:rsidR="002D6BFC">
        <w:rPr>
          <w:b/>
          <w:color w:val="auto"/>
        </w:rPr>
        <w:t>Segund</w:t>
      </w:r>
      <w:r>
        <w:rPr>
          <w:b/>
          <w:color w:val="auto"/>
        </w:rPr>
        <w:t>o</w:t>
      </w:r>
      <w:r w:rsidR="00A60BD2" w:rsidRPr="00A60BD2">
        <w:rPr>
          <w:color w:val="auto"/>
        </w:rPr>
        <w:t xml:space="preserve"> – </w:t>
      </w:r>
      <w:r w:rsidR="002D6BFC" w:rsidRPr="002D6BFC">
        <w:rPr>
          <w:color w:val="auto"/>
        </w:rPr>
        <w:t>A sanção de suspensão temporária de participação em licitação e impedimento de contratar com a Administração Municipal produz efeitos apenas para o Município de Bom Jardim - RJ.</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 xml:space="preserve">Parágrafo Décimo </w:t>
      </w:r>
      <w:r w:rsidR="002D6BFC">
        <w:rPr>
          <w:b/>
          <w:color w:val="auto"/>
        </w:rPr>
        <w:t>Terceir</w:t>
      </w:r>
      <w:r>
        <w:rPr>
          <w:b/>
          <w:color w:val="auto"/>
        </w:rPr>
        <w:t>o</w:t>
      </w:r>
      <w:r w:rsidR="00A60BD2" w:rsidRPr="00A60BD2">
        <w:rPr>
          <w:color w:val="auto"/>
        </w:rPr>
        <w:t xml:space="preserve"> – </w:t>
      </w:r>
      <w:r w:rsidR="002D6BFC" w:rsidRPr="002D6BFC">
        <w:rPr>
          <w:color w:val="auto"/>
        </w:rPr>
        <w:t>A sanção de declaração de inidoneidade para licitar ou contratar com a Administração Pública produz efeito em todo o território nacional.</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 xml:space="preserve">Parágrafo Décimo </w:t>
      </w:r>
      <w:r w:rsidR="002D6BFC">
        <w:rPr>
          <w:b/>
          <w:color w:val="auto"/>
        </w:rPr>
        <w:t>Quart</w:t>
      </w:r>
      <w:r>
        <w:rPr>
          <w:b/>
          <w:color w:val="auto"/>
        </w:rPr>
        <w:t>o</w:t>
      </w:r>
      <w:r w:rsidR="00A60BD2" w:rsidRPr="00A60BD2">
        <w:rPr>
          <w:color w:val="auto"/>
        </w:rPr>
        <w:t xml:space="preserve"> – </w:t>
      </w:r>
      <w:r w:rsidR="002D6BFC" w:rsidRPr="002D6BFC">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8279D" w:rsidRPr="00A60BD2" w:rsidRDefault="0098279D" w:rsidP="00A60BD2">
      <w:pPr>
        <w:pStyle w:val="Contrato-Corpo"/>
        <w:rPr>
          <w:color w:val="auto"/>
        </w:rPr>
      </w:pPr>
    </w:p>
    <w:p w:rsidR="0098279D" w:rsidRDefault="00E20B13" w:rsidP="00A60BD2">
      <w:pPr>
        <w:pStyle w:val="Contrato-Corpo"/>
        <w:rPr>
          <w:color w:val="auto"/>
        </w:rPr>
      </w:pPr>
      <w:r>
        <w:rPr>
          <w:b/>
          <w:color w:val="auto"/>
        </w:rPr>
        <w:t>Parágrafo Décimo Qu</w:t>
      </w:r>
      <w:r w:rsidR="002D6BFC">
        <w:rPr>
          <w:b/>
          <w:color w:val="auto"/>
        </w:rPr>
        <w:t>in</w:t>
      </w:r>
      <w:r>
        <w:rPr>
          <w:b/>
          <w:color w:val="auto"/>
        </w:rPr>
        <w:t>to</w:t>
      </w:r>
      <w:r w:rsidR="00A60BD2" w:rsidRPr="00A60BD2">
        <w:rPr>
          <w:color w:val="auto"/>
        </w:rPr>
        <w:t xml:space="preserve"> – </w:t>
      </w:r>
      <w:r w:rsidR="002D6BFC" w:rsidRPr="002D6BFC">
        <w:rPr>
          <w:color w:val="auto"/>
        </w:rPr>
        <w:t>A reabilitação da declaração de inidoneidade será concedida quando a empresa ou profissional penalizado ressarcir a Administração pelos prejuízos resultantes e após decorrido o prazo de 02 (dois) anos de sua aplicação.</w:t>
      </w:r>
    </w:p>
    <w:p w:rsidR="002D6BFC" w:rsidRPr="00A60BD2" w:rsidRDefault="002D6BFC" w:rsidP="00A60BD2">
      <w:pPr>
        <w:pStyle w:val="Contrato-Corpo"/>
        <w:rPr>
          <w:color w:val="auto"/>
        </w:rPr>
      </w:pPr>
    </w:p>
    <w:p w:rsidR="00A60BD2" w:rsidRDefault="00E20B13" w:rsidP="00A60BD2">
      <w:pPr>
        <w:pStyle w:val="Contrato-Corpo"/>
        <w:rPr>
          <w:color w:val="auto"/>
        </w:rPr>
      </w:pPr>
      <w:r>
        <w:rPr>
          <w:b/>
          <w:color w:val="auto"/>
        </w:rPr>
        <w:t xml:space="preserve">Parágrafo Décimo </w:t>
      </w:r>
      <w:r w:rsidR="002D6BFC">
        <w:rPr>
          <w:b/>
          <w:color w:val="auto"/>
        </w:rPr>
        <w:t>Sex</w:t>
      </w:r>
      <w:r>
        <w:rPr>
          <w:b/>
          <w:color w:val="auto"/>
        </w:rPr>
        <w:t>to</w:t>
      </w:r>
      <w:r w:rsidR="00A60BD2" w:rsidRPr="00A60BD2">
        <w:rPr>
          <w:color w:val="auto"/>
        </w:rPr>
        <w:t xml:space="preserve"> – </w:t>
      </w:r>
      <w:r w:rsidR="002D6BFC" w:rsidRPr="002D6BFC">
        <w:rPr>
          <w:color w:val="auto"/>
        </w:rPr>
        <w:t>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8279D" w:rsidRPr="00A60BD2" w:rsidRDefault="0098279D" w:rsidP="00A60BD2">
      <w:pPr>
        <w:pStyle w:val="Contrato-Corpo"/>
        <w:rPr>
          <w:color w:val="auto"/>
        </w:rPr>
      </w:pPr>
    </w:p>
    <w:p w:rsidR="0098279D" w:rsidRDefault="00E20B13" w:rsidP="00A60BD2">
      <w:pPr>
        <w:pStyle w:val="Contrato-Corpo"/>
        <w:rPr>
          <w:color w:val="auto"/>
        </w:rPr>
      </w:pPr>
      <w:r>
        <w:rPr>
          <w:b/>
          <w:color w:val="auto"/>
        </w:rPr>
        <w:t>Parágrafo Décimo S</w:t>
      </w:r>
      <w:r w:rsidR="002D6BFC">
        <w:rPr>
          <w:b/>
          <w:color w:val="auto"/>
        </w:rPr>
        <w:t>étim</w:t>
      </w:r>
      <w:r>
        <w:rPr>
          <w:b/>
          <w:color w:val="auto"/>
        </w:rPr>
        <w:t>o</w:t>
      </w:r>
      <w:r w:rsidR="00A60BD2" w:rsidRPr="00A60BD2">
        <w:rPr>
          <w:color w:val="auto"/>
        </w:rPr>
        <w:t xml:space="preserve"> – </w:t>
      </w:r>
      <w:r w:rsidR="002D6BFC" w:rsidRPr="002D6BFC">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2D6BFC" w:rsidRPr="00A60BD2" w:rsidRDefault="002D6BFC" w:rsidP="00A60BD2">
      <w:pPr>
        <w:pStyle w:val="Contrato-Corpo"/>
        <w:rPr>
          <w:color w:val="auto"/>
        </w:rPr>
      </w:pPr>
    </w:p>
    <w:p w:rsidR="0098279D" w:rsidRPr="00A60BD2" w:rsidRDefault="00E20B13" w:rsidP="00A60BD2">
      <w:pPr>
        <w:pStyle w:val="Contrato-Corpo"/>
        <w:rPr>
          <w:color w:val="auto"/>
        </w:rPr>
      </w:pPr>
      <w:r>
        <w:rPr>
          <w:b/>
          <w:color w:val="auto"/>
        </w:rPr>
        <w:t>Parágrafo Décimo Oitavo</w:t>
      </w:r>
      <w:r w:rsidR="00A60BD2" w:rsidRPr="00A60BD2">
        <w:rPr>
          <w:color w:val="auto"/>
        </w:rPr>
        <w:t xml:space="preserve"> – </w:t>
      </w:r>
      <w:r w:rsidR="002D6BFC" w:rsidRPr="002D6BFC">
        <w:rPr>
          <w:color w:val="auto"/>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A60BD2" w:rsidRDefault="00E20B13" w:rsidP="00A60BD2">
      <w:pPr>
        <w:pStyle w:val="Contrato-Corpo"/>
        <w:rPr>
          <w:color w:val="auto"/>
        </w:rPr>
      </w:pPr>
      <w:r>
        <w:rPr>
          <w:b/>
          <w:color w:val="auto"/>
        </w:rPr>
        <w:lastRenderedPageBreak/>
        <w:t>Parágrafo Décimo Nono</w:t>
      </w:r>
      <w:r w:rsidR="00A60BD2" w:rsidRPr="00A60BD2">
        <w:rPr>
          <w:color w:val="auto"/>
        </w:rPr>
        <w:t xml:space="preserve"> – </w:t>
      </w:r>
      <w:r w:rsidR="002D6BFC" w:rsidRPr="002D6BFC">
        <w:rPr>
          <w:color w:val="auto"/>
        </w:rPr>
        <w:t>As multas aplicadas deverão ser recolhidas em favor do Município no prazo de 05 (cinco) dias úteis, a contar do recebimento da notificação.</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 Vigésimo</w:t>
      </w:r>
      <w:r w:rsidR="00A60BD2" w:rsidRPr="00A60BD2">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98279D" w:rsidRPr="00A60BD2" w:rsidRDefault="0098279D" w:rsidP="00A60BD2">
      <w:pPr>
        <w:pStyle w:val="Contrato-Corpo"/>
        <w:rPr>
          <w:color w:val="auto"/>
        </w:rPr>
      </w:pPr>
    </w:p>
    <w:p w:rsidR="00A60BD2" w:rsidRDefault="00E20B13" w:rsidP="00A60BD2">
      <w:pPr>
        <w:pStyle w:val="Contrato-Corpo"/>
        <w:rPr>
          <w:color w:val="auto"/>
        </w:rPr>
      </w:pPr>
      <w:r>
        <w:rPr>
          <w:b/>
          <w:color w:val="auto"/>
        </w:rPr>
        <w:t>Parágrafo Vigésimo Primeiro</w:t>
      </w:r>
      <w:r w:rsidR="00A60BD2" w:rsidRPr="00A60BD2">
        <w:rPr>
          <w:color w:val="auto"/>
        </w:rPr>
        <w:t xml:space="preserve"> – As penalidades só poderão ser relevadas na hipótese de caso fortuito ou força maior, devidamente justificado e comprovado, a juízo da Administração.</w:t>
      </w:r>
    </w:p>
    <w:p w:rsidR="00A60BD2" w:rsidRDefault="00A60BD2" w:rsidP="00A60BD2">
      <w:pPr>
        <w:pStyle w:val="Contrato-Corpo"/>
        <w:rPr>
          <w:color w:val="auto"/>
        </w:rPr>
      </w:pPr>
    </w:p>
    <w:p w:rsidR="00A60BD2" w:rsidRDefault="00A60BD2" w:rsidP="00A60BD2">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F462FF">
        <w:rPr>
          <w:b/>
          <w:color w:val="auto"/>
        </w:rPr>
        <w:t xml:space="preserve">QUINTA </w:t>
      </w:r>
      <w:r w:rsidRPr="00280327">
        <w:rPr>
          <w:b/>
          <w:color w:val="auto"/>
        </w:rPr>
        <w:t>– RESCISÃO (ART. 55, VIII E IX)</w:t>
      </w:r>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F462FF">
        <w:rPr>
          <w:b/>
          <w:bCs/>
          <w:color w:val="auto"/>
          <w:szCs w:val="22"/>
        </w:rPr>
        <w:t>SEXT</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F462FF">
        <w:rPr>
          <w:b/>
          <w:bCs/>
          <w:color w:val="auto"/>
          <w:szCs w:val="22"/>
        </w:rPr>
        <w:t>SÉTIM</w:t>
      </w:r>
      <w:r w:rsidR="00E22A83" w:rsidRPr="00280327">
        <w:rPr>
          <w:b/>
          <w:bCs/>
          <w:color w:val="auto"/>
          <w:szCs w:val="22"/>
        </w:rPr>
        <w:t>A</w:t>
      </w:r>
      <w:r w:rsidRPr="00280327">
        <w:rPr>
          <w:b/>
          <w:bCs/>
          <w:color w:val="auto"/>
          <w:szCs w:val="22"/>
        </w:rPr>
        <w:t xml:space="preserve"> – TRANSMISSÃO DE DOCUMENTOS</w:t>
      </w:r>
    </w:p>
    <w:p w:rsidR="00DB7A0B" w:rsidRPr="00280327" w:rsidRDefault="00D73C0B" w:rsidP="00DB7A0B">
      <w:pPr>
        <w:pStyle w:val="Corpodetexto"/>
        <w:spacing w:line="200" w:lineRule="atLeast"/>
        <w:rPr>
          <w:color w:val="auto"/>
          <w:szCs w:val="22"/>
        </w:rPr>
      </w:pPr>
      <w:r w:rsidRPr="00280327">
        <w:rPr>
          <w:color w:val="auto"/>
          <w:szCs w:val="22"/>
        </w:rPr>
        <w:t>Todas as comunicações entre o CONTRATANTE e a CONTRATADA serão feitas por escrito, preferencialmente por meio eletrônico.</w:t>
      </w:r>
    </w:p>
    <w:p w:rsidR="00D73C0B" w:rsidRPr="00280327" w:rsidRDefault="00D73C0B" w:rsidP="00DB7A0B">
      <w:pPr>
        <w:pStyle w:val="Corpodetexto"/>
        <w:spacing w:line="200" w:lineRule="atLeast"/>
        <w:rPr>
          <w:color w:val="auto"/>
          <w:szCs w:val="22"/>
        </w:rPr>
      </w:pPr>
    </w:p>
    <w:p w:rsidR="00D73C0B" w:rsidRPr="0098279D" w:rsidRDefault="00D73C0B" w:rsidP="00DB7A0B">
      <w:pPr>
        <w:pStyle w:val="Corpodetexto"/>
        <w:spacing w:line="200" w:lineRule="atLeast"/>
        <w:rPr>
          <w:b/>
          <w:color w:val="auto"/>
          <w:szCs w:val="22"/>
        </w:rPr>
      </w:pPr>
      <w:r w:rsidRPr="00280327">
        <w:rPr>
          <w:b/>
          <w:color w:val="auto"/>
          <w:szCs w:val="22"/>
        </w:rPr>
        <w:t xml:space="preserve">Parágrafo </w:t>
      </w:r>
      <w:r w:rsidR="0098279D">
        <w:rPr>
          <w:b/>
          <w:color w:val="auto"/>
          <w:szCs w:val="22"/>
        </w:rPr>
        <w:t>Primeiro</w:t>
      </w:r>
      <w:r w:rsidRPr="00280327">
        <w:rPr>
          <w:b/>
          <w:color w:val="auto"/>
          <w:szCs w:val="22"/>
        </w:rPr>
        <w:t xml:space="preserve"> -</w:t>
      </w:r>
      <w:r w:rsidRPr="00280327">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w:t>
      </w:r>
      <w:r w:rsidRPr="0098279D">
        <w:rPr>
          <w:color w:val="auto"/>
          <w:szCs w:val="22"/>
        </w:rPr>
        <w:t>endereço.</w:t>
      </w:r>
    </w:p>
    <w:p w:rsidR="00D73C0B" w:rsidRPr="0098279D" w:rsidRDefault="0098279D" w:rsidP="00DB7A0B">
      <w:pPr>
        <w:pStyle w:val="Corpodetexto"/>
        <w:spacing w:line="200" w:lineRule="atLeast"/>
        <w:rPr>
          <w:color w:val="auto"/>
          <w:szCs w:val="22"/>
        </w:rPr>
      </w:pPr>
      <w:r w:rsidRPr="0098279D">
        <w:rPr>
          <w:b/>
          <w:color w:val="auto"/>
          <w:szCs w:val="22"/>
        </w:rPr>
        <w:t xml:space="preserve">Parágrafo Segundo </w:t>
      </w:r>
      <w:r>
        <w:rPr>
          <w:b/>
          <w:color w:val="auto"/>
          <w:szCs w:val="22"/>
        </w:rPr>
        <w:t>-</w:t>
      </w:r>
      <w:r w:rsidRPr="0098279D">
        <w:rPr>
          <w:b/>
          <w:color w:val="auto"/>
          <w:szCs w:val="22"/>
        </w:rPr>
        <w:t xml:space="preserve"> </w:t>
      </w:r>
      <w:r w:rsidRPr="0098279D">
        <w:rPr>
          <w:color w:val="auto"/>
          <w:szCs w:val="22"/>
        </w:rPr>
        <w:t>Fica facultado à Administração comunicar ao CONTRATADO por publicação, caso os métodos usuais não sejam efetivos, sem prejuízo do parágrafo anterior.</w:t>
      </w:r>
    </w:p>
    <w:p w:rsidR="0098279D" w:rsidRPr="00CE0EDB" w:rsidRDefault="0098279D" w:rsidP="00DB7A0B">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F462FF">
        <w:rPr>
          <w:b/>
          <w:bCs/>
          <w:color w:val="000000" w:themeColor="text1"/>
          <w:szCs w:val="22"/>
        </w:rPr>
        <w:t>OITAVA</w:t>
      </w:r>
      <w:r w:rsidR="00D73C0B" w:rsidRPr="00BC26F0">
        <w:rPr>
          <w:b/>
          <w:bCs/>
          <w:color w:val="000000" w:themeColor="text1"/>
          <w:szCs w:val="22"/>
        </w:rPr>
        <w:t xml:space="preserve"> </w:t>
      </w:r>
      <w:r w:rsidRPr="00BC26F0">
        <w:rPr>
          <w:b/>
          <w:bCs/>
          <w:color w:val="000000" w:themeColor="text1"/>
          <w:szCs w:val="22"/>
        </w:rPr>
        <w:t>– DURAÇÃO (ART. 55, IV E ART. 57)</w:t>
      </w:r>
    </w:p>
    <w:p w:rsidR="002D6BFC" w:rsidRDefault="002D6BFC" w:rsidP="00E20B13">
      <w:pPr>
        <w:suppressAutoHyphens w:val="0"/>
        <w:autoSpaceDE w:val="0"/>
        <w:autoSpaceDN w:val="0"/>
        <w:adjustRightInd w:val="0"/>
        <w:jc w:val="both"/>
        <w:rPr>
          <w:color w:val="000000" w:themeColor="text1"/>
          <w:szCs w:val="22"/>
        </w:rPr>
      </w:pPr>
      <w:r w:rsidRPr="002D6BFC">
        <w:rPr>
          <w:color w:val="000000" w:themeColor="text1"/>
          <w:szCs w:val="22"/>
        </w:rPr>
        <w:t>O contrato começará a viger a partir da emissão da Ordem de Serviço – OS e findará em 10 (dez) meses.</w:t>
      </w:r>
    </w:p>
    <w:p w:rsidR="00E20B13" w:rsidRPr="00E20B13" w:rsidRDefault="00A14011"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lastRenderedPageBreak/>
        <w:t xml:space="preserve">Parágrafo </w:t>
      </w:r>
      <w:r w:rsidR="00E20B13">
        <w:rPr>
          <w:b/>
          <w:color w:val="000000" w:themeColor="text1"/>
          <w:szCs w:val="22"/>
        </w:rPr>
        <w:t>Primeiro</w:t>
      </w:r>
      <w:r w:rsidRPr="00BC26F0">
        <w:rPr>
          <w:color w:val="000000" w:themeColor="text1"/>
          <w:szCs w:val="22"/>
        </w:rPr>
        <w:t xml:space="preserve"> – </w:t>
      </w:r>
      <w:r w:rsidR="002D6BFC" w:rsidRPr="002D6BFC">
        <w:rPr>
          <w:color w:val="000000" w:themeColor="text1"/>
          <w:szCs w:val="22"/>
          <w:lang w:eastAsia="en-US"/>
        </w:rPr>
        <w:t>O contrato poderá ser prorrogado por igual período, de acordo com PLANO PLURIANUAL e demais Leis Orçamentárias do município, na forma do Art. 57 I, da Lei 8.666/93.</w:t>
      </w:r>
    </w:p>
    <w:p w:rsidR="002D6BFC" w:rsidRPr="002D6BFC" w:rsidRDefault="00E20B13" w:rsidP="002D6BFC">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Segundo</w:t>
      </w:r>
      <w:r w:rsidRPr="00E20B13">
        <w:rPr>
          <w:color w:val="000000" w:themeColor="text1"/>
          <w:szCs w:val="22"/>
          <w:lang w:eastAsia="en-US"/>
        </w:rPr>
        <w:t xml:space="preserve"> – </w:t>
      </w:r>
      <w:r w:rsidR="002D6BFC" w:rsidRPr="002D6BFC">
        <w:rPr>
          <w:color w:val="000000" w:themeColor="text1"/>
          <w:szCs w:val="22"/>
          <w:lang w:eastAsia="en-US"/>
        </w:rPr>
        <w:t>O contrato poderá ser alterado unilateralmente pela Administração, após a devida justificativa, obrigando a CONTRATADA a aceitar seus termos e resguardado o equilíbrio econômico-financeiro, nas seguintes hipóteses:</w:t>
      </w:r>
    </w:p>
    <w:p w:rsidR="002D6BFC" w:rsidRPr="002D6BFC" w:rsidRDefault="002D6BFC" w:rsidP="002D6BFC">
      <w:pPr>
        <w:suppressAutoHyphens w:val="0"/>
        <w:autoSpaceDE w:val="0"/>
        <w:autoSpaceDN w:val="0"/>
        <w:adjustRightInd w:val="0"/>
        <w:jc w:val="both"/>
        <w:rPr>
          <w:color w:val="000000" w:themeColor="text1"/>
          <w:szCs w:val="22"/>
          <w:lang w:eastAsia="en-US"/>
        </w:rPr>
      </w:pPr>
      <w:r w:rsidRPr="002D6BFC">
        <w:rPr>
          <w:color w:val="000000" w:themeColor="text1"/>
          <w:szCs w:val="22"/>
          <w:lang w:eastAsia="en-US"/>
        </w:rPr>
        <w:t>1 – Quando houver modificação das especificações, para melhor adequação técnica aos objetivos da Administração;</w:t>
      </w:r>
    </w:p>
    <w:p w:rsidR="002D6BFC" w:rsidRPr="002D6BFC" w:rsidRDefault="002D6BFC" w:rsidP="002D6BFC">
      <w:pPr>
        <w:suppressAutoHyphens w:val="0"/>
        <w:autoSpaceDE w:val="0"/>
        <w:autoSpaceDN w:val="0"/>
        <w:adjustRightInd w:val="0"/>
        <w:jc w:val="both"/>
        <w:rPr>
          <w:color w:val="000000" w:themeColor="text1"/>
          <w:szCs w:val="22"/>
          <w:lang w:eastAsia="en-US"/>
        </w:rPr>
      </w:pPr>
      <w:r w:rsidRPr="002D6BFC">
        <w:rPr>
          <w:color w:val="000000" w:themeColor="text1"/>
          <w:szCs w:val="22"/>
          <w:lang w:eastAsia="en-US"/>
        </w:rPr>
        <w:t xml:space="preserve">2 – Quando houver modificação do valor contratual em razão de acréscimos ou supressão quantitativa dos serviços a serem prestados, na forma do art. 65, §1º da Lei Federal nº 8.666/93. </w:t>
      </w:r>
    </w:p>
    <w:p w:rsidR="002D6BFC" w:rsidRPr="002D6BFC" w:rsidRDefault="00E20B13" w:rsidP="002D6BFC">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Terceiro</w:t>
      </w:r>
      <w:r w:rsidRPr="00E20B13">
        <w:rPr>
          <w:color w:val="000000" w:themeColor="text1"/>
          <w:szCs w:val="22"/>
          <w:lang w:eastAsia="en-US"/>
        </w:rPr>
        <w:t xml:space="preserve"> – </w:t>
      </w:r>
      <w:r w:rsidR="002D6BFC" w:rsidRPr="002D6BFC">
        <w:rPr>
          <w:color w:val="000000" w:themeColor="text1"/>
          <w:szCs w:val="22"/>
          <w:lang w:eastAsia="en-US"/>
        </w:rPr>
        <w:t>O contrato poderá ser alterado por comum acordo das partes, após justificativa da Administração, nas seguintes hipóteses:</w:t>
      </w:r>
    </w:p>
    <w:p w:rsidR="002D6BFC" w:rsidRPr="002D6BFC" w:rsidRDefault="002D6BFC" w:rsidP="002D6BFC">
      <w:pPr>
        <w:suppressAutoHyphens w:val="0"/>
        <w:autoSpaceDE w:val="0"/>
        <w:autoSpaceDN w:val="0"/>
        <w:adjustRightInd w:val="0"/>
        <w:jc w:val="both"/>
        <w:rPr>
          <w:color w:val="000000" w:themeColor="text1"/>
          <w:szCs w:val="22"/>
          <w:lang w:eastAsia="en-US"/>
        </w:rPr>
      </w:pPr>
      <w:r w:rsidRPr="002D6BFC">
        <w:rPr>
          <w:color w:val="000000" w:themeColor="text1"/>
          <w:szCs w:val="22"/>
          <w:lang w:eastAsia="en-US"/>
        </w:rPr>
        <w:t>1 – Quando conveniente a substituição de garantia de execução;</w:t>
      </w:r>
    </w:p>
    <w:p w:rsidR="002D6BFC" w:rsidRPr="002D6BFC" w:rsidRDefault="002D6BFC" w:rsidP="002D6BFC">
      <w:pPr>
        <w:suppressAutoHyphens w:val="0"/>
        <w:autoSpaceDE w:val="0"/>
        <w:autoSpaceDN w:val="0"/>
        <w:adjustRightInd w:val="0"/>
        <w:jc w:val="both"/>
        <w:rPr>
          <w:color w:val="000000" w:themeColor="text1"/>
          <w:szCs w:val="22"/>
          <w:lang w:eastAsia="en-US"/>
        </w:rPr>
      </w:pPr>
      <w:r w:rsidRPr="002D6BFC">
        <w:rPr>
          <w:color w:val="000000" w:themeColor="text1"/>
          <w:szCs w:val="22"/>
          <w:lang w:eastAsia="en-US"/>
        </w:rPr>
        <w:t>2 – Quando necessária a modificação da forma de prestação do serviço ou da dinâmica de execução do contrato, em razão da verificação técnica de inaplicabilidade dos termos contratuais originais;</w:t>
      </w:r>
    </w:p>
    <w:p w:rsidR="002D6BFC" w:rsidRPr="002D6BFC" w:rsidRDefault="002D6BFC" w:rsidP="002D6BFC">
      <w:pPr>
        <w:suppressAutoHyphens w:val="0"/>
        <w:autoSpaceDE w:val="0"/>
        <w:autoSpaceDN w:val="0"/>
        <w:adjustRightInd w:val="0"/>
        <w:jc w:val="both"/>
        <w:rPr>
          <w:color w:val="000000" w:themeColor="text1"/>
          <w:szCs w:val="22"/>
          <w:lang w:eastAsia="en-US"/>
        </w:rPr>
      </w:pPr>
      <w:r w:rsidRPr="002D6BFC">
        <w:rPr>
          <w:color w:val="000000" w:themeColor="text1"/>
          <w:szCs w:val="22"/>
          <w:lang w:eastAsia="en-US"/>
        </w:rPr>
        <w:t>3 – Quando necessária a modificação da forma de pagamento, por imposição de circunstâncias supervenientes, mantido o valor inicial atualizado, sendo vedada a antecipação do pagamento sem a correspondente contraprestação da prestação dos serviços;</w:t>
      </w:r>
    </w:p>
    <w:p w:rsidR="002D6BFC" w:rsidRPr="002D6BFC" w:rsidRDefault="002D6BFC" w:rsidP="002D6BFC">
      <w:pPr>
        <w:suppressAutoHyphens w:val="0"/>
        <w:autoSpaceDE w:val="0"/>
        <w:autoSpaceDN w:val="0"/>
        <w:adjustRightInd w:val="0"/>
        <w:jc w:val="both"/>
        <w:rPr>
          <w:color w:val="000000" w:themeColor="text1"/>
          <w:szCs w:val="22"/>
          <w:lang w:eastAsia="en-US"/>
        </w:rPr>
      </w:pPr>
      <w:r w:rsidRPr="002D6BFC">
        <w:rPr>
          <w:color w:val="000000" w:themeColor="text1"/>
          <w:szCs w:val="22"/>
          <w:lang w:eastAsia="en-US"/>
        </w:rPr>
        <w:t>4 – Para restabelecer a relação que as partes pactuaram inicialmente entre os encargos da CONTRATADA e a retribuição da Administração para a justa remuneração</w:t>
      </w:r>
      <w:r w:rsidRPr="002D6BFC">
        <w:rPr>
          <w:color w:val="000000" w:themeColor="text1"/>
          <w:szCs w:val="22"/>
          <w:lang w:eastAsia="en-US"/>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2D6BFC" w:rsidRDefault="002D6BFC" w:rsidP="002D6BFC">
      <w:pPr>
        <w:suppressAutoHyphens w:val="0"/>
        <w:autoSpaceDE w:val="0"/>
        <w:autoSpaceDN w:val="0"/>
        <w:adjustRightInd w:val="0"/>
        <w:jc w:val="both"/>
        <w:rPr>
          <w:color w:val="000000" w:themeColor="text1"/>
          <w:szCs w:val="22"/>
          <w:lang w:eastAsia="en-US"/>
        </w:rPr>
      </w:pPr>
      <w:r w:rsidRPr="002D6BFC">
        <w:rPr>
          <w:color w:val="000000" w:themeColor="text1"/>
          <w:szCs w:val="22"/>
          <w:lang w:eastAsia="en-US"/>
        </w:rPr>
        <w:t>5 – Quando necessária a supressão de serviços a serem prestados em proporção superior à 50% (cinquenta por cento) do valor inicial atualizado do contrato.</w:t>
      </w:r>
    </w:p>
    <w:p w:rsidR="00E20B13" w:rsidRPr="00E20B13" w:rsidRDefault="00E20B13" w:rsidP="002D6BFC">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Quarto</w:t>
      </w:r>
      <w:r w:rsidRPr="00E20B13">
        <w:rPr>
          <w:color w:val="000000" w:themeColor="text1"/>
          <w:szCs w:val="22"/>
          <w:lang w:eastAsia="en-US"/>
        </w:rPr>
        <w:t xml:space="preserve"> – </w:t>
      </w:r>
      <w:r w:rsidR="002D6BFC" w:rsidRPr="002D6BFC">
        <w:rPr>
          <w:color w:val="000000" w:themeColor="text1"/>
          <w:szCs w:val="22"/>
          <w:lang w:eastAsia="en-US"/>
        </w:rPr>
        <w:t>Havendo alteração unilateral, a Administração restabelecerá, por aditamento, o equilíbrio financeiro-econômico inicial.</w:t>
      </w:r>
    </w:p>
    <w:p w:rsidR="00F85E82"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Quinto</w:t>
      </w:r>
      <w:r w:rsidRPr="00E20B13">
        <w:rPr>
          <w:color w:val="000000" w:themeColor="text1"/>
          <w:szCs w:val="22"/>
          <w:lang w:eastAsia="en-US"/>
        </w:rPr>
        <w:t xml:space="preserve"> – </w:t>
      </w:r>
      <w:r w:rsidR="00F85E82" w:rsidRPr="00F85E82">
        <w:rPr>
          <w:color w:val="000000" w:themeColor="text1"/>
          <w:szCs w:val="22"/>
          <w:lang w:eastAsia="en-US"/>
        </w:rPr>
        <w:t>A Administração poderá, após a devida justificativa, ordenar por escrito a suspensão do contrato pelo prazo máximo de 120 (cento e vinte) dias, incluindo neste limite eventuais prorrogações de suspensão ou novos pedidos de suspensão.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Sexto</w:t>
      </w:r>
      <w:r w:rsidRPr="00E20B13">
        <w:rPr>
          <w:color w:val="000000" w:themeColor="text1"/>
          <w:szCs w:val="22"/>
          <w:lang w:eastAsia="en-US"/>
        </w:rPr>
        <w:t xml:space="preserve"> – </w:t>
      </w:r>
      <w:r w:rsidR="00F85E82" w:rsidRPr="00F85E82">
        <w:rPr>
          <w:color w:val="000000" w:themeColor="text1"/>
          <w:szCs w:val="22"/>
          <w:lang w:eastAsia="en-US"/>
        </w:rPr>
        <w:t>O reinício da execução do contrato, após a suspensão, será realizado após ordem da Administração, nos moldes adotados para a execução do objeto.</w:t>
      </w:r>
    </w:p>
    <w:p w:rsidR="00E20B13" w:rsidRP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Sétimo</w:t>
      </w:r>
      <w:r w:rsidRPr="00E20B13">
        <w:rPr>
          <w:color w:val="000000" w:themeColor="text1"/>
          <w:szCs w:val="22"/>
          <w:lang w:eastAsia="en-US"/>
        </w:rPr>
        <w:t xml:space="preserve"> – </w:t>
      </w:r>
      <w:r w:rsidR="00F85E82" w:rsidRPr="00F85E82">
        <w:rPr>
          <w:color w:val="000000" w:themeColor="text1"/>
          <w:szCs w:val="22"/>
          <w:lang w:eastAsia="en-US"/>
        </w:rPr>
        <w:t>O contrato será extinto após a conclusão de sua execução, por rescisão determinada por ato unilateral da Administração, por rescisão administrativa consensual ou por rescisão judicial</w:t>
      </w:r>
      <w:r w:rsidRPr="00E20B13">
        <w:rPr>
          <w:color w:val="000000" w:themeColor="text1"/>
          <w:szCs w:val="22"/>
          <w:lang w:eastAsia="en-US"/>
        </w:rPr>
        <w:t>.</w:t>
      </w:r>
    </w:p>
    <w:p w:rsidR="00F85E82" w:rsidRPr="00F85E82" w:rsidRDefault="00E20B13" w:rsidP="00F85E82">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Oitavo</w:t>
      </w:r>
      <w:r w:rsidRPr="00E20B13">
        <w:rPr>
          <w:color w:val="000000" w:themeColor="text1"/>
          <w:szCs w:val="22"/>
          <w:lang w:eastAsia="en-US"/>
        </w:rPr>
        <w:t xml:space="preserve"> – </w:t>
      </w:r>
      <w:r w:rsidR="00F85E82" w:rsidRPr="00F85E82">
        <w:rPr>
          <w:color w:val="000000" w:themeColor="text1"/>
          <w:szCs w:val="22"/>
          <w:lang w:eastAsia="en-US"/>
        </w:rPr>
        <w:t>São hipóteses de rescisão determinada por ato unilateral da Administração:</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1 – O não cumprimento de cláusulas contratuais, especificações, projetos ou prazos;</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2 – O cumprimento irregular de cláusulas contratuais, especificações, projetos e prazos;</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3 – A lentidão do seu cumprimento, levando a Administração a comprovar a impossibilidade da conclusão da prestação dos serviços nos prazos estipulados;</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4 – O atraso injustificado no início da prestação dos serviços;</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5 – A paralisação da prestação dos serviços sem justa causa e prévia comunicação à Administração;</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6 – A subcontratação total ou parcial do seu objeto, a associação do contratado com outrem, a cessão ou transferência, total ou parcial, bem como a fusão, cisão ou incorporação, não admitidas no instrumento convocatório e seus anexos;</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7 – O desatendimento das determinações regulares da autoridade designada para acompanhar e fiscalizar a sua execução, assim como as de seus superiores;</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lastRenderedPageBreak/>
        <w:t>8 – O cometimento reiterado de faltas na sua execução, anotadas em registro próprio da fiscalização;</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9 – A decretação de falência ou a instauração de insolvência civil;</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10 – A dissolução da sociedade ou o falecimento do contratado;</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11 – A alteração social ou a modificação da finalidade ou da estrutura da empresa, que prejudique a execução do contrato;</w:t>
      </w:r>
    </w:p>
    <w:p w:rsidR="00F85E82" w:rsidRP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F85E82" w:rsidRDefault="00F85E82" w:rsidP="00F85E82">
      <w:pPr>
        <w:suppressAutoHyphens w:val="0"/>
        <w:autoSpaceDE w:val="0"/>
        <w:autoSpaceDN w:val="0"/>
        <w:adjustRightInd w:val="0"/>
        <w:jc w:val="both"/>
        <w:rPr>
          <w:color w:val="000000" w:themeColor="text1"/>
          <w:szCs w:val="22"/>
          <w:lang w:eastAsia="en-US"/>
        </w:rPr>
      </w:pPr>
      <w:r w:rsidRPr="00F85E82">
        <w:rPr>
          <w:color w:val="000000" w:themeColor="text1"/>
          <w:szCs w:val="22"/>
          <w:lang w:eastAsia="en-US"/>
        </w:rPr>
        <w:t>13 – A ocorrência de caso fortuito ou de força maior, regularmente comprovada, impeditiva da execução do contrato.</w:t>
      </w:r>
    </w:p>
    <w:p w:rsidR="00E20B13" w:rsidRPr="00E20B13" w:rsidRDefault="00E20B13" w:rsidP="00F85E82">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Nono</w:t>
      </w:r>
      <w:r w:rsidRPr="00E20B13">
        <w:rPr>
          <w:color w:val="000000" w:themeColor="text1"/>
          <w:szCs w:val="22"/>
          <w:lang w:eastAsia="en-US"/>
        </w:rPr>
        <w:t xml:space="preserve"> – </w:t>
      </w:r>
      <w:r w:rsidR="00F85E82" w:rsidRPr="00F85E82">
        <w:rPr>
          <w:color w:val="000000" w:themeColor="text1"/>
          <w:szCs w:val="22"/>
          <w:lang w:eastAsia="en-US"/>
        </w:rPr>
        <w:t>A rescisão amigável se dará mediante comum acordo entre a Administração e a CONTRATADA, reduzida a termo no processo de licitação.</w:t>
      </w:r>
    </w:p>
    <w:p w:rsidR="00E20B13" w:rsidRDefault="00E20B13" w:rsidP="00E20B13">
      <w:pPr>
        <w:suppressAutoHyphens w:val="0"/>
        <w:autoSpaceDE w:val="0"/>
        <w:autoSpaceDN w:val="0"/>
        <w:adjustRightInd w:val="0"/>
        <w:jc w:val="both"/>
        <w:rPr>
          <w:color w:val="000000" w:themeColor="text1"/>
          <w:szCs w:val="22"/>
          <w:lang w:eastAsia="en-US"/>
        </w:rPr>
      </w:pPr>
      <w:r w:rsidRPr="00BC26F0">
        <w:rPr>
          <w:b/>
          <w:color w:val="000000" w:themeColor="text1"/>
          <w:szCs w:val="22"/>
        </w:rPr>
        <w:t>Parágrafo</w:t>
      </w:r>
      <w:r>
        <w:rPr>
          <w:b/>
          <w:color w:val="000000" w:themeColor="text1"/>
          <w:szCs w:val="22"/>
          <w:lang w:eastAsia="en-US"/>
        </w:rPr>
        <w:t xml:space="preserve"> Décimo</w:t>
      </w:r>
      <w:r w:rsidRPr="00E20B13">
        <w:rPr>
          <w:color w:val="000000" w:themeColor="text1"/>
          <w:szCs w:val="22"/>
          <w:lang w:eastAsia="en-US"/>
        </w:rPr>
        <w:t xml:space="preserve"> – </w:t>
      </w:r>
      <w:r w:rsidR="00F85E82" w:rsidRPr="00F85E82">
        <w:rPr>
          <w:color w:val="000000" w:themeColor="text1"/>
          <w:szCs w:val="22"/>
          <w:lang w:eastAsia="en-US"/>
        </w:rPr>
        <w:t>A rescisão por ato unilateral da Administração acarretará nas consequências dispostos no art. 80 da Lei Federal nº 8.666/93, sem prejuízo de eventual aplicação de penalidades por inexecução contratual.</w:t>
      </w:r>
    </w:p>
    <w:p w:rsidR="00F85E82" w:rsidRDefault="00F85E82" w:rsidP="00E20B13">
      <w:pPr>
        <w:suppressAutoHyphens w:val="0"/>
        <w:autoSpaceDE w:val="0"/>
        <w:autoSpaceDN w:val="0"/>
        <w:adjustRightInd w:val="0"/>
        <w:jc w:val="both"/>
        <w:rPr>
          <w:b/>
          <w:color w:val="auto"/>
          <w:szCs w:val="22"/>
        </w:rPr>
      </w:pPr>
    </w:p>
    <w:p w:rsidR="0028480F" w:rsidRDefault="0028480F" w:rsidP="00DB7A0B">
      <w:pPr>
        <w:pStyle w:val="Corpodetexto"/>
        <w:spacing w:line="200" w:lineRule="atLeast"/>
        <w:rPr>
          <w:b/>
          <w:color w:val="auto"/>
          <w:szCs w:val="22"/>
        </w:rPr>
      </w:pPr>
      <w:r w:rsidRPr="0028480F">
        <w:rPr>
          <w:b/>
          <w:color w:val="auto"/>
          <w:szCs w:val="22"/>
        </w:rPr>
        <w:t xml:space="preserve">CLÁUSULA DÉCIMA </w:t>
      </w:r>
      <w:r w:rsidR="00F462FF">
        <w:rPr>
          <w:b/>
          <w:color w:val="auto"/>
          <w:szCs w:val="22"/>
        </w:rPr>
        <w:t>NON</w:t>
      </w:r>
      <w:r w:rsidRPr="0028480F">
        <w:rPr>
          <w:b/>
          <w:color w:val="auto"/>
          <w:szCs w:val="22"/>
        </w:rPr>
        <w:t xml:space="preserve">A - </w:t>
      </w:r>
      <w:r>
        <w:rPr>
          <w:b/>
          <w:color w:val="auto"/>
          <w:szCs w:val="22"/>
        </w:rPr>
        <w:t>DO SEGURO (ART. 55, VI)</w:t>
      </w:r>
    </w:p>
    <w:p w:rsidR="00E20B13" w:rsidRDefault="00F85E82" w:rsidP="00DB7A0B">
      <w:pPr>
        <w:pStyle w:val="Corpodetexto"/>
        <w:spacing w:line="200" w:lineRule="atLeast"/>
      </w:pPr>
      <w:r w:rsidRPr="00F85E82">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28480F" w:rsidRDefault="0028480F" w:rsidP="00DB7A0B">
      <w:pPr>
        <w:pStyle w:val="Corpodetexto"/>
        <w:spacing w:line="200" w:lineRule="atLeast"/>
        <w:rPr>
          <w:color w:val="auto"/>
          <w:szCs w:val="22"/>
        </w:rPr>
      </w:pPr>
      <w:r w:rsidRPr="0028480F">
        <w:rPr>
          <w:b/>
        </w:rPr>
        <w:t>Parágrafo Primeiro</w:t>
      </w:r>
      <w:r>
        <w:rPr>
          <w:b/>
        </w:rPr>
        <w:t xml:space="preserve"> - </w:t>
      </w:r>
      <w:r w:rsidR="00F85E82" w:rsidRPr="00F85E82">
        <w:t>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F85E82" w:rsidRDefault="00BF561C" w:rsidP="00DB7A0B">
      <w:pPr>
        <w:pStyle w:val="Corpodetexto"/>
        <w:spacing w:line="200" w:lineRule="atLeast"/>
        <w:rPr>
          <w:color w:val="auto"/>
          <w:szCs w:val="22"/>
        </w:rPr>
      </w:pPr>
      <w:r w:rsidRPr="00726A53">
        <w:rPr>
          <w:b/>
          <w:color w:val="auto"/>
          <w:szCs w:val="22"/>
        </w:rPr>
        <w:t>Parágrafo Segundo -</w:t>
      </w:r>
      <w:r>
        <w:rPr>
          <w:color w:val="auto"/>
          <w:szCs w:val="22"/>
        </w:rPr>
        <w:t xml:space="preserve"> </w:t>
      </w:r>
      <w:r w:rsidR="00F85E82" w:rsidRPr="00F85E82">
        <w:rPr>
          <w:color w:val="auto"/>
          <w:szCs w:val="22"/>
        </w:rPr>
        <w:t>A inobservância do prazo fixado para apresentação da garantia acarretará a aplicação de multa de 0,07% (sete centésimos por cento) do valor total do contrato por dia de atraso, até o máximo de 2% (dois por cento).</w:t>
      </w:r>
    </w:p>
    <w:p w:rsidR="00BF561C" w:rsidRDefault="00BF561C" w:rsidP="00DB7A0B">
      <w:pPr>
        <w:pStyle w:val="Corpodetexto"/>
        <w:spacing w:line="200" w:lineRule="atLeast"/>
        <w:rPr>
          <w:color w:val="auto"/>
          <w:szCs w:val="22"/>
        </w:rPr>
      </w:pPr>
      <w:r w:rsidRPr="00726A53">
        <w:rPr>
          <w:b/>
          <w:color w:val="auto"/>
          <w:szCs w:val="22"/>
        </w:rPr>
        <w:t>Parágrafo Terceiro -</w:t>
      </w:r>
      <w:r>
        <w:rPr>
          <w:color w:val="auto"/>
          <w:szCs w:val="22"/>
        </w:rPr>
        <w:t xml:space="preserve"> </w:t>
      </w:r>
      <w:r w:rsidR="00F85E82" w:rsidRPr="00F85E82">
        <w:rPr>
          <w:color w:val="auto"/>
          <w:szCs w:val="22"/>
        </w:rPr>
        <w:t>O atraso superior a 25 (vinte e cinco) dias autoriza a Administração a promover a rescisão do contrato por descumprimento ou cumprimento irregular de suas cláusulas, conforme dispõem os incisos I e II do art. 78 da Lei n. 8.666 de 1993.</w:t>
      </w:r>
    </w:p>
    <w:p w:rsidR="00BF561C" w:rsidRDefault="00BF561C" w:rsidP="00DB7A0B">
      <w:pPr>
        <w:pStyle w:val="Corpodetexto"/>
        <w:spacing w:line="200" w:lineRule="atLeast"/>
      </w:pPr>
      <w:r w:rsidRPr="00726A53">
        <w:rPr>
          <w:b/>
          <w:color w:val="auto"/>
          <w:szCs w:val="22"/>
        </w:rPr>
        <w:t>Parágrafo Quarto -</w:t>
      </w:r>
      <w:r>
        <w:rPr>
          <w:color w:val="auto"/>
          <w:szCs w:val="22"/>
        </w:rPr>
        <w:t xml:space="preserve"> </w:t>
      </w:r>
      <w:r w:rsidR="00F85E82" w:rsidRPr="00F85E82">
        <w:t>A validade da garantia, qualquer que seja a modalidade escolhida, deverá abranger um período de 90 dias após o término da vigência contratual.</w:t>
      </w:r>
    </w:p>
    <w:p w:rsidR="00F85E82" w:rsidRDefault="00BF561C" w:rsidP="00F85E82">
      <w:pPr>
        <w:pStyle w:val="Corpodetexto"/>
        <w:spacing w:line="200" w:lineRule="atLeast"/>
      </w:pPr>
      <w:r w:rsidRPr="00726A53">
        <w:rPr>
          <w:b/>
        </w:rPr>
        <w:t>Parágrafo Quinto -</w:t>
      </w:r>
      <w:r>
        <w:t xml:space="preserve"> </w:t>
      </w:r>
      <w:r w:rsidR="00F85E82">
        <w:t>A garantia assegurará, qualquer que seja a modalidade escolhida, o pagamento de:</w:t>
      </w:r>
    </w:p>
    <w:p w:rsidR="00F85E82" w:rsidRDefault="00F85E82" w:rsidP="00F85E82">
      <w:pPr>
        <w:pStyle w:val="Corpodetexto"/>
        <w:spacing w:line="200" w:lineRule="atLeast"/>
      </w:pPr>
      <w:r>
        <w:t>a) prejuízos advindos do não cumprimento do objeto do contrato e do não adimplemento das demais obrigações nele previstas;</w:t>
      </w:r>
    </w:p>
    <w:p w:rsidR="00F85E82" w:rsidRDefault="00F85E82" w:rsidP="00F85E82">
      <w:pPr>
        <w:pStyle w:val="Corpodetexto"/>
        <w:spacing w:line="200" w:lineRule="atLeast"/>
      </w:pPr>
      <w:r>
        <w:t>b) prejuízos diretos causados à Administração decorrentes de culpa ou dolo durante a execução do contrato;</w:t>
      </w:r>
    </w:p>
    <w:p w:rsidR="00F85E82" w:rsidRDefault="00F85E82" w:rsidP="00F85E82">
      <w:pPr>
        <w:pStyle w:val="Corpodetexto"/>
        <w:spacing w:line="200" w:lineRule="atLeast"/>
      </w:pPr>
      <w:r>
        <w:t xml:space="preserve">c) multas moratórias e punitivas aplicadas pela Administração à contratada; e </w:t>
      </w:r>
    </w:p>
    <w:p w:rsidR="00F85E82" w:rsidRDefault="00F85E82" w:rsidP="00F85E82">
      <w:pPr>
        <w:pStyle w:val="Corpodetexto"/>
        <w:spacing w:line="200" w:lineRule="atLeast"/>
      </w:pPr>
      <w:r>
        <w:t>d) obrigações trabalhistas e previdenciárias de qualquer natureza e para com o FGTS, não adimplidas pela contratada, quando couber.</w:t>
      </w:r>
    </w:p>
    <w:p w:rsidR="00BF561C" w:rsidRDefault="00BF561C" w:rsidP="00DB7A0B">
      <w:pPr>
        <w:pStyle w:val="Corpodetexto"/>
        <w:spacing w:line="200" w:lineRule="atLeast"/>
      </w:pPr>
      <w:r w:rsidRPr="00726A53">
        <w:rPr>
          <w:b/>
          <w:color w:val="auto"/>
          <w:szCs w:val="22"/>
        </w:rPr>
        <w:t>Parágrafo Sexto -</w:t>
      </w:r>
      <w:r>
        <w:rPr>
          <w:color w:val="auto"/>
          <w:szCs w:val="22"/>
        </w:rPr>
        <w:t xml:space="preserve"> </w:t>
      </w:r>
      <w:r w:rsidR="00F85E82" w:rsidRPr="00F85E82">
        <w:t>A modalidade seguro-garantia somente será aceita se contemplar todos os eventos indicados no item anterior, observada a legislação que rege a matéria.</w:t>
      </w:r>
      <w:r>
        <w:br/>
      </w:r>
      <w:r w:rsidRPr="00726A53">
        <w:rPr>
          <w:b/>
        </w:rPr>
        <w:t>Parágrafo Sétimo -</w:t>
      </w:r>
      <w:r>
        <w:t xml:space="preserve"> </w:t>
      </w:r>
      <w:r w:rsidR="00F85E82" w:rsidRPr="00F85E82">
        <w:t>A garantia em dinheiro deverá ser efetuada em favor da Administração, em conta específica a ser informada pela Secretaria Municipal de Fazenda, com correção monetária.</w:t>
      </w:r>
    </w:p>
    <w:p w:rsidR="00F85E82" w:rsidRDefault="00BF561C" w:rsidP="00F85E82">
      <w:pPr>
        <w:pStyle w:val="Corpodetexto"/>
        <w:spacing w:line="200" w:lineRule="atLeast"/>
      </w:pPr>
      <w:r w:rsidRPr="00726A53">
        <w:rPr>
          <w:b/>
        </w:rPr>
        <w:t>Parágrafo Oitavo -</w:t>
      </w:r>
      <w:r>
        <w:t xml:space="preserve"> </w:t>
      </w:r>
      <w:r w:rsidR="00F85E82" w:rsidRPr="00F85E8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98279D" w:rsidRDefault="00BF561C" w:rsidP="00F85E82">
      <w:pPr>
        <w:pStyle w:val="Corpodetexto"/>
        <w:spacing w:line="200" w:lineRule="atLeast"/>
      </w:pPr>
      <w:r w:rsidRPr="00726A53">
        <w:rPr>
          <w:b/>
        </w:rPr>
        <w:lastRenderedPageBreak/>
        <w:t>Parágrafo Nono -</w:t>
      </w:r>
      <w:r>
        <w:t xml:space="preserve"> </w:t>
      </w:r>
      <w:r w:rsidR="00F85E82" w:rsidRPr="00F85E82">
        <w:t>No caso de garantia na modalidade de fiança bancária, deverá constar expressa renúncia do fiador aos benefícios do artigo 827 do Código Civil.</w:t>
      </w:r>
    </w:p>
    <w:p w:rsidR="00BF561C" w:rsidRPr="00C3630D" w:rsidRDefault="00BF561C" w:rsidP="0098279D">
      <w:pPr>
        <w:jc w:val="both"/>
      </w:pPr>
      <w:r w:rsidRPr="00F462FF">
        <w:rPr>
          <w:b/>
          <w:color w:val="auto"/>
          <w:szCs w:val="22"/>
        </w:rPr>
        <w:t>Parágrafo Décimo -</w:t>
      </w:r>
      <w:r w:rsidRPr="00F462FF">
        <w:rPr>
          <w:color w:val="auto"/>
          <w:szCs w:val="22"/>
        </w:rPr>
        <w:t xml:space="preserve"> </w:t>
      </w:r>
      <w:r w:rsidR="00F85E82" w:rsidRPr="00F85E82">
        <w:t>No caso de alteração do valor do contrato, ou prorrogação de sua vigência, a garantia deverá ser ajustada à nova situação ou renovada, seguindo os mesmos parâmetros utilizados quando da contratação.</w:t>
      </w:r>
    </w:p>
    <w:p w:rsidR="00BF561C" w:rsidRDefault="00BF561C" w:rsidP="0098279D">
      <w:pPr>
        <w:pStyle w:val="Corpodetexto"/>
        <w:spacing w:line="200" w:lineRule="atLeast"/>
      </w:pPr>
      <w:r w:rsidRPr="00726A53">
        <w:rPr>
          <w:b/>
          <w:color w:val="auto"/>
          <w:szCs w:val="22"/>
        </w:rPr>
        <w:t>Parágrafo Décimo Primeiro -</w:t>
      </w:r>
      <w:r>
        <w:rPr>
          <w:color w:val="auto"/>
          <w:szCs w:val="22"/>
        </w:rPr>
        <w:t xml:space="preserve"> </w:t>
      </w:r>
      <w:r w:rsidR="00F85E82" w:rsidRPr="00F85E82">
        <w:t>Se o valor da garantia for utilizado total ou parcialmente em pagamento de qualquer obrigação, a Contratada obriga-se a fazer a respectiva reposição no prazo máximo de 10 (dez) dias úteis, contados da data em que for notificada.</w:t>
      </w:r>
    </w:p>
    <w:p w:rsidR="00F85E82" w:rsidRDefault="00BF561C" w:rsidP="0098279D">
      <w:pPr>
        <w:jc w:val="both"/>
      </w:pPr>
      <w:r w:rsidRPr="00726A53">
        <w:rPr>
          <w:b/>
        </w:rPr>
        <w:t>Parágrafo Décimo Segundo -</w:t>
      </w:r>
      <w:r>
        <w:t xml:space="preserve"> </w:t>
      </w:r>
      <w:r w:rsidR="00F85E82" w:rsidRPr="00F85E82">
        <w:t>A Contratante executará a garantia na forma prevista na legislação que rege a matéria.</w:t>
      </w:r>
    </w:p>
    <w:p w:rsidR="00F85E82" w:rsidRPr="00F85E82" w:rsidRDefault="00BF561C" w:rsidP="00F85E82">
      <w:pPr>
        <w:jc w:val="both"/>
        <w:rPr>
          <w:color w:val="auto"/>
        </w:rPr>
      </w:pPr>
      <w:r w:rsidRPr="00F462FF">
        <w:rPr>
          <w:b/>
          <w:color w:val="auto"/>
          <w:szCs w:val="22"/>
        </w:rPr>
        <w:t>Parágrafo Décimo Terceiro -</w:t>
      </w:r>
      <w:r w:rsidRPr="00F462FF">
        <w:rPr>
          <w:color w:val="auto"/>
          <w:szCs w:val="22"/>
        </w:rPr>
        <w:t xml:space="preserve"> </w:t>
      </w:r>
      <w:r w:rsidR="00F85E82" w:rsidRPr="00F85E82">
        <w:rPr>
          <w:color w:val="auto"/>
        </w:rPr>
        <w:t>Será considerada extinta a garantia:</w:t>
      </w:r>
    </w:p>
    <w:p w:rsidR="00F85E82" w:rsidRPr="00F85E82" w:rsidRDefault="00F85E82" w:rsidP="00F85E82">
      <w:pPr>
        <w:jc w:val="both"/>
        <w:rPr>
          <w:color w:val="auto"/>
        </w:rPr>
      </w:pPr>
      <w:r w:rsidRPr="00F85E82">
        <w:rPr>
          <w:color w:val="auto"/>
        </w:rP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F462FF" w:rsidRDefault="00F85E82" w:rsidP="00F85E82">
      <w:pPr>
        <w:jc w:val="both"/>
        <w:rPr>
          <w:color w:val="auto"/>
          <w:szCs w:val="22"/>
        </w:rPr>
      </w:pPr>
      <w:r w:rsidRPr="00F85E82">
        <w:rPr>
          <w:color w:val="auto"/>
        </w:rPr>
        <w:t>b) no prazo de 90 (noventa) dias após o término da vigência do contrato, caso a Administração não comunique a ocorrência de sinistros.</w:t>
      </w:r>
    </w:p>
    <w:p w:rsidR="00BF561C" w:rsidRDefault="00BF561C" w:rsidP="0098279D">
      <w:pPr>
        <w:pStyle w:val="Corpodetexto"/>
        <w:spacing w:line="200" w:lineRule="atLeast"/>
        <w:rPr>
          <w:color w:val="auto"/>
          <w:szCs w:val="22"/>
        </w:rPr>
      </w:pPr>
      <w:r w:rsidRPr="00F462FF">
        <w:rPr>
          <w:b/>
          <w:color w:val="auto"/>
          <w:szCs w:val="22"/>
        </w:rPr>
        <w:t>Parágrafo Décimo Quarto</w:t>
      </w:r>
      <w:r>
        <w:rPr>
          <w:color w:val="auto"/>
          <w:szCs w:val="22"/>
        </w:rPr>
        <w:t xml:space="preserve"> - </w:t>
      </w:r>
      <w:r w:rsidR="00F85E82" w:rsidRPr="00F85E82">
        <w:rPr>
          <w:color w:val="auto"/>
          <w:szCs w:val="22"/>
        </w:rPr>
        <w:t>O garantidor não é parte para figurar em processo administrativo instaurado pela contratante com o objetivo de apurar prejuízos e/ou aplicar sanções à contratada.</w:t>
      </w:r>
    </w:p>
    <w:p w:rsidR="00BF561C" w:rsidRDefault="00BF561C" w:rsidP="0098279D">
      <w:pPr>
        <w:pStyle w:val="Corpodetexto"/>
        <w:spacing w:line="200" w:lineRule="atLeast"/>
        <w:rPr>
          <w:color w:val="auto"/>
          <w:szCs w:val="22"/>
        </w:rPr>
      </w:pPr>
      <w:r w:rsidRPr="00F462FF">
        <w:rPr>
          <w:b/>
          <w:color w:val="auto"/>
          <w:szCs w:val="22"/>
        </w:rPr>
        <w:t>Parágrafo Décimo Quinto</w:t>
      </w:r>
      <w:r>
        <w:rPr>
          <w:color w:val="auto"/>
          <w:szCs w:val="22"/>
        </w:rPr>
        <w:t xml:space="preserve"> - </w:t>
      </w:r>
      <w:r w:rsidR="00F85E82" w:rsidRPr="00F85E82">
        <w:rPr>
          <w:color w:val="auto"/>
          <w:szCs w:val="22"/>
        </w:rPr>
        <w:t>A contratada autoriza a contratante a reter, a qualquer tempo, a garantia, na forma prevista no neste Edital e no Contrato.</w:t>
      </w:r>
    </w:p>
    <w:p w:rsidR="00BF561C" w:rsidRPr="00280327" w:rsidRDefault="00BF561C" w:rsidP="00DB7A0B">
      <w:pPr>
        <w:pStyle w:val="Corpodetexto"/>
        <w:spacing w:line="200" w:lineRule="atLeast"/>
        <w:rPr>
          <w:color w:val="auto"/>
          <w:szCs w:val="22"/>
        </w:rPr>
      </w:pPr>
    </w:p>
    <w:p w:rsidR="00F85E82" w:rsidRPr="00F85E82" w:rsidRDefault="00DB7A0B" w:rsidP="00F85E82">
      <w:pPr>
        <w:pStyle w:val="Corpodetexto"/>
        <w:spacing w:line="200" w:lineRule="atLeast"/>
        <w:rPr>
          <w:b/>
          <w:bCs/>
          <w:color w:val="auto"/>
          <w:szCs w:val="22"/>
        </w:rPr>
      </w:pPr>
      <w:r w:rsidRPr="00280327">
        <w:rPr>
          <w:b/>
          <w:bCs/>
          <w:color w:val="auto"/>
          <w:szCs w:val="22"/>
        </w:rPr>
        <w:t xml:space="preserve">CLÁUSULA </w:t>
      </w:r>
      <w:r w:rsidR="0098279D">
        <w:rPr>
          <w:b/>
          <w:bCs/>
          <w:color w:val="auto"/>
          <w:szCs w:val="22"/>
        </w:rPr>
        <w:t>VIGÉSIMA</w:t>
      </w:r>
      <w:r w:rsidRPr="00280327">
        <w:rPr>
          <w:b/>
          <w:bCs/>
          <w:color w:val="auto"/>
          <w:szCs w:val="22"/>
        </w:rPr>
        <w:t xml:space="preserve"> –</w:t>
      </w:r>
      <w:r w:rsidR="00F85E82" w:rsidRPr="00F85E82">
        <w:t xml:space="preserve"> </w:t>
      </w:r>
      <w:r w:rsidR="00F85E82" w:rsidRPr="00F85E82">
        <w:rPr>
          <w:b/>
          <w:bCs/>
          <w:color w:val="auto"/>
          <w:szCs w:val="22"/>
        </w:rPr>
        <w:t xml:space="preserve">PROTOCOLO DE COMUNICAÇÃO ENTRE AS PARTES </w:t>
      </w:r>
    </w:p>
    <w:p w:rsidR="00F85E82" w:rsidRPr="00F85E82" w:rsidRDefault="00F85E82" w:rsidP="00F85E82">
      <w:pPr>
        <w:pStyle w:val="Corpodetexto"/>
        <w:spacing w:line="200" w:lineRule="atLeast"/>
        <w:rPr>
          <w:bCs/>
          <w:color w:val="auto"/>
          <w:szCs w:val="22"/>
        </w:rPr>
      </w:pPr>
      <w:r w:rsidRPr="00F85E82">
        <w:rPr>
          <w:bCs/>
          <w:color w:val="auto"/>
          <w:szCs w:val="22"/>
        </w:rPr>
        <w:t>Todas as comunicações entre a Administração e a CONTRATADA serão feitas por escrito, preferencialmente por meio eletrônico.</w:t>
      </w:r>
    </w:p>
    <w:p w:rsidR="00F85E82" w:rsidRPr="00F85E82" w:rsidRDefault="00F85E82" w:rsidP="00F85E82">
      <w:pPr>
        <w:pStyle w:val="Corpodetexto"/>
        <w:spacing w:line="200" w:lineRule="atLeast"/>
        <w:rPr>
          <w:bCs/>
          <w:color w:val="auto"/>
          <w:szCs w:val="22"/>
        </w:rPr>
      </w:pPr>
      <w:r>
        <w:rPr>
          <w:b/>
          <w:bCs/>
          <w:color w:val="auto"/>
          <w:szCs w:val="22"/>
        </w:rPr>
        <w:t>Parágrafo Primeiro</w:t>
      </w:r>
      <w:r w:rsidRPr="00F85E82">
        <w:rPr>
          <w:b/>
          <w:bCs/>
          <w:color w:val="auto"/>
          <w:szCs w:val="22"/>
        </w:rPr>
        <w:t xml:space="preserve"> – </w:t>
      </w:r>
      <w:r w:rsidRPr="00F85E82">
        <w:rPr>
          <w:bCs/>
          <w:color w:val="auto"/>
          <w:szCs w:val="22"/>
        </w:rPr>
        <w:t>A CONTRATADA, ao apresentar sua proposta comercial, deverá informar seu endereço para correio eletrônico, ou caso não disponha, o seu endereço comercial para recebimento das comunicações.</w:t>
      </w:r>
    </w:p>
    <w:p w:rsidR="00F85E82" w:rsidRPr="00F85E82" w:rsidRDefault="00F85E82" w:rsidP="00F85E82">
      <w:pPr>
        <w:pStyle w:val="Corpodetexto"/>
        <w:spacing w:line="200" w:lineRule="atLeast"/>
        <w:rPr>
          <w:b/>
          <w:bCs/>
          <w:color w:val="auto"/>
          <w:szCs w:val="22"/>
        </w:rPr>
      </w:pPr>
      <w:r>
        <w:rPr>
          <w:b/>
          <w:bCs/>
          <w:color w:val="auto"/>
          <w:szCs w:val="22"/>
        </w:rPr>
        <w:t>Parágrafo Segundo</w:t>
      </w:r>
      <w:r w:rsidRPr="00F85E82">
        <w:rPr>
          <w:b/>
          <w:bCs/>
          <w:color w:val="auto"/>
          <w:szCs w:val="22"/>
        </w:rPr>
        <w:t xml:space="preserve"> – </w:t>
      </w:r>
      <w:r w:rsidRPr="00F85E82">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F85E82" w:rsidRDefault="00F85E82" w:rsidP="00F85E82">
      <w:pPr>
        <w:pStyle w:val="Corpodetexto"/>
        <w:spacing w:line="200" w:lineRule="atLeast"/>
        <w:rPr>
          <w:b/>
          <w:bCs/>
          <w:color w:val="auto"/>
          <w:szCs w:val="22"/>
        </w:rPr>
      </w:pPr>
      <w:r>
        <w:rPr>
          <w:b/>
          <w:bCs/>
          <w:color w:val="auto"/>
          <w:szCs w:val="22"/>
        </w:rPr>
        <w:t>Parágrafo Terceiro</w:t>
      </w:r>
      <w:r w:rsidRPr="00F85E82">
        <w:rPr>
          <w:b/>
          <w:bCs/>
          <w:color w:val="auto"/>
          <w:szCs w:val="22"/>
        </w:rPr>
        <w:t xml:space="preserve"> – </w:t>
      </w:r>
      <w:r w:rsidRPr="00F85E82">
        <w:rPr>
          <w:bCs/>
          <w:color w:val="auto"/>
          <w:szCs w:val="22"/>
        </w:rPr>
        <w:t xml:space="preserve">Fica facultado à Administração comunicar ao CONTRATADO por publicação, caso os métodos usuais não sejam efetivos, sem prejuízo do </w:t>
      </w:r>
      <w:r>
        <w:rPr>
          <w:bCs/>
          <w:color w:val="auto"/>
          <w:szCs w:val="22"/>
        </w:rPr>
        <w:t>parágrafo anterior.</w:t>
      </w:r>
    </w:p>
    <w:p w:rsidR="00F85E82" w:rsidRDefault="00F85E82" w:rsidP="00DB7A0B">
      <w:pPr>
        <w:pStyle w:val="Corpodetexto"/>
        <w:spacing w:line="200" w:lineRule="atLeast"/>
        <w:rPr>
          <w:b/>
          <w:bCs/>
          <w:color w:val="auto"/>
          <w:szCs w:val="22"/>
        </w:rPr>
      </w:pPr>
    </w:p>
    <w:p w:rsidR="00DB7A0B" w:rsidRPr="00280327" w:rsidRDefault="001D59DE" w:rsidP="00DB7A0B">
      <w:pPr>
        <w:pStyle w:val="Corpodetexto"/>
        <w:spacing w:line="200" w:lineRule="atLeast"/>
        <w:rPr>
          <w:color w:val="auto"/>
          <w:szCs w:val="22"/>
        </w:rPr>
      </w:pPr>
      <w:r w:rsidRPr="00280327">
        <w:rPr>
          <w:b/>
          <w:bCs/>
          <w:color w:val="auto"/>
          <w:szCs w:val="22"/>
        </w:rPr>
        <w:t xml:space="preserve">CLÁUSULA </w:t>
      </w:r>
      <w:r>
        <w:rPr>
          <w:b/>
          <w:bCs/>
          <w:color w:val="auto"/>
          <w:szCs w:val="22"/>
        </w:rPr>
        <w:t>VIGÉSIMA PRIMEIRA</w:t>
      </w:r>
      <w:r w:rsidR="00DB7A0B" w:rsidRPr="00280327">
        <w:rPr>
          <w:b/>
          <w:bCs/>
          <w:color w:val="auto"/>
          <w:szCs w:val="22"/>
        </w:rPr>
        <w:t xml:space="preserve">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98279D">
        <w:rPr>
          <w:b/>
          <w:bCs/>
          <w:color w:val="auto"/>
          <w:szCs w:val="22"/>
        </w:rPr>
        <w:t xml:space="preserve">VIGÉSIMA </w:t>
      </w:r>
      <w:r w:rsidR="001D59DE">
        <w:rPr>
          <w:b/>
          <w:bCs/>
          <w:color w:val="auto"/>
          <w:szCs w:val="22"/>
        </w:rPr>
        <w:t>SEGUND</w:t>
      </w:r>
      <w:r w:rsidR="0098279D">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1D59DE">
        <w:rPr>
          <w:b/>
          <w:bCs/>
          <w:color w:val="auto"/>
          <w:szCs w:val="22"/>
        </w:rPr>
        <w:t>VIGÉSIMA TERCEIR</w:t>
      </w:r>
      <w:r w:rsidR="0098279D">
        <w:rPr>
          <w:b/>
          <w:bCs/>
          <w:color w:val="auto"/>
          <w:szCs w:val="22"/>
        </w:rPr>
        <w:t>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F462FF">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CE0EDB" w:rsidRDefault="00CE0EDB" w:rsidP="00DB7A0B">
      <w:pPr>
        <w:pStyle w:val="Corpodetexto"/>
        <w:spacing w:line="200" w:lineRule="atLeast"/>
        <w:jc w:val="center"/>
        <w:rPr>
          <w:b/>
          <w:color w:val="auto"/>
          <w:szCs w:val="22"/>
        </w:rPr>
      </w:pPr>
    </w:p>
    <w:p w:rsidR="00AF07CC" w:rsidRPr="00280327" w:rsidRDefault="00726A53" w:rsidP="00DB7A0B">
      <w:pPr>
        <w:pStyle w:val="Corpodetexto"/>
        <w:spacing w:line="200" w:lineRule="atLeast"/>
        <w:jc w:val="center"/>
        <w:rPr>
          <w:b/>
          <w:bCs/>
          <w:color w:val="auto"/>
          <w:szCs w:val="22"/>
        </w:rPr>
      </w:pPr>
      <w:r>
        <w:rPr>
          <w:b/>
          <w:color w:val="auto"/>
          <w:szCs w:val="22"/>
        </w:rPr>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EC1062"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CE0EDB" w:rsidRDefault="00CE0EDB" w:rsidP="00AF07CC">
      <w:pPr>
        <w:pStyle w:val="Corpodetexto"/>
        <w:spacing w:line="200" w:lineRule="atLeast"/>
        <w:rPr>
          <w:b/>
          <w:color w:val="auto"/>
          <w:szCs w:val="22"/>
        </w:rPr>
      </w:pPr>
    </w:p>
    <w:p w:rsidR="00CE0EDB" w:rsidRDefault="00CE0EDB"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062" w:rsidRDefault="00EC1062" w:rsidP="00EE60F6">
      <w:r>
        <w:separator/>
      </w:r>
    </w:p>
  </w:endnote>
  <w:endnote w:type="continuationSeparator" w:id="0">
    <w:p w:rsidR="00EC1062" w:rsidRDefault="00EC1062"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0A5981">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062" w:rsidRDefault="00EC1062" w:rsidP="00EE60F6">
      <w:r>
        <w:separator/>
      </w:r>
    </w:p>
  </w:footnote>
  <w:footnote w:type="continuationSeparator" w:id="0">
    <w:p w:rsidR="00EC1062" w:rsidRDefault="00EC1062"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EC1062"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89502848"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74BD4"/>
    <w:rsid w:val="00092A89"/>
    <w:rsid w:val="000A5981"/>
    <w:rsid w:val="000E5F29"/>
    <w:rsid w:val="00142BD1"/>
    <w:rsid w:val="00175DA6"/>
    <w:rsid w:val="001C174E"/>
    <w:rsid w:val="001D59DE"/>
    <w:rsid w:val="001E44F4"/>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D6BFC"/>
    <w:rsid w:val="002F3007"/>
    <w:rsid w:val="003108A6"/>
    <w:rsid w:val="00356AC7"/>
    <w:rsid w:val="00357899"/>
    <w:rsid w:val="00370609"/>
    <w:rsid w:val="00384402"/>
    <w:rsid w:val="00385BEC"/>
    <w:rsid w:val="003B2F4B"/>
    <w:rsid w:val="003B3BC4"/>
    <w:rsid w:val="003D5112"/>
    <w:rsid w:val="003D57FA"/>
    <w:rsid w:val="003E2EF5"/>
    <w:rsid w:val="003F2A91"/>
    <w:rsid w:val="0042368C"/>
    <w:rsid w:val="0043300C"/>
    <w:rsid w:val="0043529A"/>
    <w:rsid w:val="004739A1"/>
    <w:rsid w:val="0048565D"/>
    <w:rsid w:val="004A6F27"/>
    <w:rsid w:val="004B1FD9"/>
    <w:rsid w:val="004F362A"/>
    <w:rsid w:val="00517250"/>
    <w:rsid w:val="005533AC"/>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A2932"/>
    <w:rsid w:val="006A4161"/>
    <w:rsid w:val="006B334D"/>
    <w:rsid w:val="006B7012"/>
    <w:rsid w:val="006E50F2"/>
    <w:rsid w:val="006F10AC"/>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C7B"/>
    <w:rsid w:val="00851459"/>
    <w:rsid w:val="00871B04"/>
    <w:rsid w:val="008829E3"/>
    <w:rsid w:val="00897BA8"/>
    <w:rsid w:val="008A6858"/>
    <w:rsid w:val="008C3DA0"/>
    <w:rsid w:val="008E5F33"/>
    <w:rsid w:val="0091127F"/>
    <w:rsid w:val="009175E0"/>
    <w:rsid w:val="009209E8"/>
    <w:rsid w:val="00925ABE"/>
    <w:rsid w:val="009323C5"/>
    <w:rsid w:val="0098279D"/>
    <w:rsid w:val="00992CC5"/>
    <w:rsid w:val="009963E0"/>
    <w:rsid w:val="009A5839"/>
    <w:rsid w:val="009A5ADC"/>
    <w:rsid w:val="009A79E9"/>
    <w:rsid w:val="009C367D"/>
    <w:rsid w:val="009C6B35"/>
    <w:rsid w:val="00A03E3E"/>
    <w:rsid w:val="00A05954"/>
    <w:rsid w:val="00A07646"/>
    <w:rsid w:val="00A14011"/>
    <w:rsid w:val="00A242F5"/>
    <w:rsid w:val="00A3515C"/>
    <w:rsid w:val="00A3783F"/>
    <w:rsid w:val="00A5008C"/>
    <w:rsid w:val="00A60BD2"/>
    <w:rsid w:val="00A67F41"/>
    <w:rsid w:val="00A8295F"/>
    <w:rsid w:val="00AB39EC"/>
    <w:rsid w:val="00AF07CC"/>
    <w:rsid w:val="00B1719A"/>
    <w:rsid w:val="00B31333"/>
    <w:rsid w:val="00B53BD8"/>
    <w:rsid w:val="00B727B7"/>
    <w:rsid w:val="00B7473C"/>
    <w:rsid w:val="00B758CB"/>
    <w:rsid w:val="00B83B46"/>
    <w:rsid w:val="00B87C3B"/>
    <w:rsid w:val="00B87F4B"/>
    <w:rsid w:val="00B91175"/>
    <w:rsid w:val="00BB4BBB"/>
    <w:rsid w:val="00BC26F0"/>
    <w:rsid w:val="00BF561C"/>
    <w:rsid w:val="00C06901"/>
    <w:rsid w:val="00C46701"/>
    <w:rsid w:val="00C5452D"/>
    <w:rsid w:val="00C71511"/>
    <w:rsid w:val="00CC21BE"/>
    <w:rsid w:val="00CE0EDB"/>
    <w:rsid w:val="00CF3343"/>
    <w:rsid w:val="00D151F7"/>
    <w:rsid w:val="00D175BC"/>
    <w:rsid w:val="00D340D3"/>
    <w:rsid w:val="00D44AD2"/>
    <w:rsid w:val="00D52744"/>
    <w:rsid w:val="00D571B7"/>
    <w:rsid w:val="00D63872"/>
    <w:rsid w:val="00D63AEF"/>
    <w:rsid w:val="00D7094A"/>
    <w:rsid w:val="00D7128B"/>
    <w:rsid w:val="00D731BF"/>
    <w:rsid w:val="00D73C0B"/>
    <w:rsid w:val="00D7567B"/>
    <w:rsid w:val="00D92F01"/>
    <w:rsid w:val="00DA77EA"/>
    <w:rsid w:val="00DB1846"/>
    <w:rsid w:val="00DB7A0B"/>
    <w:rsid w:val="00DC027D"/>
    <w:rsid w:val="00DD357E"/>
    <w:rsid w:val="00DE4B6D"/>
    <w:rsid w:val="00E13492"/>
    <w:rsid w:val="00E15792"/>
    <w:rsid w:val="00E20B13"/>
    <w:rsid w:val="00E22A83"/>
    <w:rsid w:val="00E26FFA"/>
    <w:rsid w:val="00E46B07"/>
    <w:rsid w:val="00E50350"/>
    <w:rsid w:val="00E56F4A"/>
    <w:rsid w:val="00E61DE1"/>
    <w:rsid w:val="00E656BE"/>
    <w:rsid w:val="00E67D16"/>
    <w:rsid w:val="00E92C2F"/>
    <w:rsid w:val="00EC1062"/>
    <w:rsid w:val="00EE60F6"/>
    <w:rsid w:val="00EF4706"/>
    <w:rsid w:val="00F01130"/>
    <w:rsid w:val="00F064E0"/>
    <w:rsid w:val="00F13AF3"/>
    <w:rsid w:val="00F22AD6"/>
    <w:rsid w:val="00F27646"/>
    <w:rsid w:val="00F4294B"/>
    <w:rsid w:val="00F462FF"/>
    <w:rsid w:val="00F57734"/>
    <w:rsid w:val="00F70423"/>
    <w:rsid w:val="00F706B5"/>
    <w:rsid w:val="00F85E82"/>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364283"/>
    <w:rsid w:val="003A4461"/>
    <w:rsid w:val="004A0E28"/>
    <w:rsid w:val="004B44C5"/>
    <w:rsid w:val="004E4A3A"/>
    <w:rsid w:val="00516BBD"/>
    <w:rsid w:val="00547929"/>
    <w:rsid w:val="00570FB1"/>
    <w:rsid w:val="005C374F"/>
    <w:rsid w:val="005D12D6"/>
    <w:rsid w:val="005F2C11"/>
    <w:rsid w:val="00631B33"/>
    <w:rsid w:val="00712AC7"/>
    <w:rsid w:val="007C1EC8"/>
    <w:rsid w:val="00937D5D"/>
    <w:rsid w:val="009A4347"/>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45185-8E69-42C3-BA14-B260242A9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6838</Words>
  <Characters>36926</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2021-08-03T16:33:00Z</dcterms:created>
  <dcterms:modified xsi:type="dcterms:W3CDTF">2021-08-03T16:34:00Z</dcterms:modified>
</cp:coreProperties>
</file>